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D8FE" w14:textId="0CAE2411" w:rsidR="006858E6" w:rsidRDefault="006858E6" w:rsidP="00BC52C9">
      <w:pPr>
        <w:spacing w:line="240" w:lineRule="auto"/>
        <w:jc w:val="center"/>
        <w:rPr>
          <w:b/>
          <w:sz w:val="24"/>
          <w:szCs w:val="24"/>
        </w:rPr>
      </w:pPr>
    </w:p>
    <w:p w14:paraId="49D4BB9D" w14:textId="3FBBFDC7" w:rsidR="00012D3F" w:rsidRDefault="00012D3F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Regular Board Meeting – </w:t>
      </w:r>
      <w:r w:rsidR="002E75D2">
        <w:rPr>
          <w:b/>
          <w:sz w:val="24"/>
          <w:szCs w:val="24"/>
        </w:rPr>
        <w:t>Ju</w:t>
      </w:r>
      <w:r w:rsidR="002458EF">
        <w:rPr>
          <w:b/>
          <w:sz w:val="24"/>
          <w:szCs w:val="24"/>
        </w:rPr>
        <w:t>ly</w:t>
      </w:r>
      <w:r w:rsidR="002E75D2">
        <w:rPr>
          <w:b/>
          <w:sz w:val="24"/>
          <w:szCs w:val="24"/>
        </w:rPr>
        <w:t xml:space="preserve"> </w:t>
      </w:r>
      <w:r w:rsidR="00133DD2">
        <w:rPr>
          <w:b/>
          <w:sz w:val="24"/>
          <w:szCs w:val="24"/>
        </w:rPr>
        <w:t>14</w:t>
      </w:r>
      <w:r w:rsidR="002E75D2">
        <w:rPr>
          <w:b/>
          <w:sz w:val="24"/>
          <w:szCs w:val="24"/>
        </w:rPr>
        <w:t>, 20</w:t>
      </w:r>
      <w:r w:rsidR="00AB461D">
        <w:rPr>
          <w:b/>
          <w:sz w:val="24"/>
          <w:szCs w:val="24"/>
        </w:rPr>
        <w:t>2</w:t>
      </w:r>
      <w:r w:rsidR="00133DD2">
        <w:rPr>
          <w:b/>
          <w:sz w:val="24"/>
          <w:szCs w:val="24"/>
        </w:rPr>
        <w:t>2</w:t>
      </w:r>
    </w:p>
    <w:p w14:paraId="012E43D1" w14:textId="7DB8B8DB" w:rsidR="00012D3F" w:rsidRPr="00684E23" w:rsidRDefault="00012D3F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t xml:space="preserve">The meeting was called to order by </w:t>
      </w:r>
      <w:r w:rsidR="002458EF">
        <w:rPr>
          <w:sz w:val="20"/>
          <w:szCs w:val="20"/>
        </w:rPr>
        <w:t xml:space="preserve">President </w:t>
      </w:r>
      <w:r w:rsidR="00133DD2">
        <w:rPr>
          <w:sz w:val="20"/>
          <w:szCs w:val="20"/>
        </w:rPr>
        <w:t>Cale Rieger</w:t>
      </w:r>
      <w:r w:rsidRPr="00684E23">
        <w:rPr>
          <w:sz w:val="20"/>
          <w:szCs w:val="20"/>
        </w:rPr>
        <w:t xml:space="preserve"> in the administration office on the above date at </w:t>
      </w:r>
      <w:r w:rsidR="002458EF">
        <w:rPr>
          <w:sz w:val="20"/>
          <w:szCs w:val="20"/>
        </w:rPr>
        <w:t>7</w:t>
      </w:r>
      <w:r w:rsidR="002E75D2" w:rsidRPr="00684E23">
        <w:rPr>
          <w:sz w:val="20"/>
          <w:szCs w:val="20"/>
        </w:rPr>
        <w:t>:0</w:t>
      </w:r>
      <w:r w:rsidR="008A3693">
        <w:rPr>
          <w:sz w:val="20"/>
          <w:szCs w:val="20"/>
        </w:rPr>
        <w:t>1</w:t>
      </w:r>
      <w:r w:rsidR="002E75D2" w:rsidRPr="00684E23">
        <w:rPr>
          <w:sz w:val="20"/>
          <w:szCs w:val="20"/>
        </w:rPr>
        <w:t xml:space="preserve"> </w:t>
      </w:r>
      <w:r w:rsidR="008653A5">
        <w:rPr>
          <w:sz w:val="20"/>
          <w:szCs w:val="20"/>
        </w:rPr>
        <w:t>a</w:t>
      </w:r>
      <w:r w:rsidR="002458EF">
        <w:rPr>
          <w:sz w:val="20"/>
          <w:szCs w:val="20"/>
        </w:rPr>
        <w:t>.</w:t>
      </w:r>
      <w:r w:rsidR="00AE5A4B">
        <w:rPr>
          <w:sz w:val="20"/>
          <w:szCs w:val="20"/>
        </w:rPr>
        <w:t>m. with everyone present</w:t>
      </w:r>
      <w:r w:rsidR="008A3693">
        <w:rPr>
          <w:sz w:val="20"/>
          <w:szCs w:val="20"/>
        </w:rPr>
        <w:t xml:space="preserve">, except </w:t>
      </w:r>
      <w:r w:rsidR="00133DD2">
        <w:rPr>
          <w:sz w:val="20"/>
          <w:szCs w:val="20"/>
        </w:rPr>
        <w:t>Danielle McAtee and Shawna Blanka.</w:t>
      </w:r>
      <w:r w:rsidRPr="00684E23">
        <w:rPr>
          <w:sz w:val="20"/>
          <w:szCs w:val="20"/>
        </w:rPr>
        <w:t xml:space="preserve">  </w:t>
      </w:r>
      <w:r w:rsidR="002E75D2" w:rsidRPr="00684E23">
        <w:rPr>
          <w:sz w:val="20"/>
          <w:szCs w:val="20"/>
        </w:rPr>
        <w:t xml:space="preserve"> </w:t>
      </w:r>
    </w:p>
    <w:p w14:paraId="66EC4ADE" w14:textId="05345C9C" w:rsidR="00012D3F" w:rsidRDefault="00133DD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Superintendent Penka had one change to the agenda: add under Consent Calendar p) Revenue Neutral Rate.  Troy Hilt</w:t>
      </w:r>
      <w:r w:rsidR="00012D3F" w:rsidRPr="00684E23">
        <w:rPr>
          <w:sz w:val="20"/>
          <w:szCs w:val="20"/>
        </w:rPr>
        <w:t xml:space="preserve"> made a motion to approve the agenda</w:t>
      </w:r>
      <w:r>
        <w:rPr>
          <w:sz w:val="20"/>
          <w:szCs w:val="20"/>
        </w:rPr>
        <w:t xml:space="preserve"> with the one addition;</w:t>
      </w:r>
      <w:r w:rsidR="00012D3F" w:rsidRPr="00684E23">
        <w:rPr>
          <w:sz w:val="20"/>
          <w:szCs w:val="20"/>
        </w:rPr>
        <w:t xml:space="preserve"> the motion was seconded by </w:t>
      </w:r>
      <w:r w:rsidR="008A3693">
        <w:rPr>
          <w:sz w:val="20"/>
          <w:szCs w:val="20"/>
        </w:rPr>
        <w:t>Dustin Andrist</w:t>
      </w:r>
      <w:r w:rsidR="002E75D2" w:rsidRPr="00684E23">
        <w:rPr>
          <w:sz w:val="20"/>
          <w:szCs w:val="20"/>
        </w:rPr>
        <w:t xml:space="preserve"> and</w:t>
      </w:r>
      <w:r w:rsidR="00012D3F" w:rsidRPr="00684E23">
        <w:rPr>
          <w:sz w:val="20"/>
          <w:szCs w:val="20"/>
        </w:rPr>
        <w:t xml:space="preserve"> carried.</w:t>
      </w:r>
    </w:p>
    <w:p w14:paraId="12010B5B" w14:textId="55B95DA2" w:rsidR="00B61F18" w:rsidRDefault="00AE5A4B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next item on the agenda was the election and</w:t>
      </w:r>
      <w:r w:rsidR="00AB461D">
        <w:rPr>
          <w:sz w:val="20"/>
          <w:szCs w:val="20"/>
        </w:rPr>
        <w:t xml:space="preserve"> appointment of Board officers</w:t>
      </w:r>
      <w:r w:rsidR="00BA301C">
        <w:rPr>
          <w:sz w:val="20"/>
          <w:szCs w:val="20"/>
        </w:rPr>
        <w:t xml:space="preserve">. A motion was made by </w:t>
      </w:r>
      <w:r w:rsidR="00133DD2">
        <w:rPr>
          <w:sz w:val="20"/>
          <w:szCs w:val="20"/>
        </w:rPr>
        <w:t>J.W. Milliken</w:t>
      </w:r>
      <w:r w:rsidR="00BA301C">
        <w:rPr>
          <w:sz w:val="20"/>
          <w:szCs w:val="20"/>
        </w:rPr>
        <w:t xml:space="preserve"> to extend the date for election of officers until the January meeting.  </w:t>
      </w:r>
      <w:r w:rsidR="004A1BD5">
        <w:rPr>
          <w:sz w:val="20"/>
          <w:szCs w:val="20"/>
        </w:rPr>
        <w:t xml:space="preserve">The motion was seconded by </w:t>
      </w:r>
      <w:r w:rsidR="00133DD2">
        <w:rPr>
          <w:sz w:val="20"/>
          <w:szCs w:val="20"/>
        </w:rPr>
        <w:t>Troy Hilt</w:t>
      </w:r>
      <w:r w:rsidR="00B61F18">
        <w:rPr>
          <w:sz w:val="20"/>
          <w:szCs w:val="20"/>
        </w:rPr>
        <w:t xml:space="preserve"> and carried</w:t>
      </w:r>
      <w:r w:rsidR="00764ECD">
        <w:rPr>
          <w:sz w:val="20"/>
          <w:szCs w:val="20"/>
        </w:rPr>
        <w:t>.</w:t>
      </w:r>
    </w:p>
    <w:p w14:paraId="4D1D65CB" w14:textId="7EFEEE5F" w:rsidR="00AE5A4B" w:rsidRDefault="00AE5A4B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Following a brief review of the other officers of the Board, it was moved by </w:t>
      </w:r>
      <w:r w:rsidR="008A3693">
        <w:rPr>
          <w:sz w:val="20"/>
          <w:szCs w:val="20"/>
        </w:rPr>
        <w:t>J. W. Milliken</w:t>
      </w:r>
      <w:r>
        <w:rPr>
          <w:sz w:val="20"/>
          <w:szCs w:val="20"/>
        </w:rPr>
        <w:t xml:space="preserve">, seconded by </w:t>
      </w:r>
      <w:r w:rsidR="004A1BD5">
        <w:rPr>
          <w:sz w:val="20"/>
          <w:szCs w:val="20"/>
        </w:rPr>
        <w:t>Dustin Andrist</w:t>
      </w:r>
      <w:r>
        <w:rPr>
          <w:sz w:val="20"/>
          <w:szCs w:val="20"/>
        </w:rPr>
        <w:t xml:space="preserve">, and carried to appoint the following officers:  Traci Neitzel as Clerk of the Board; Marilyn Raile as Treasurer of the Board; and </w:t>
      </w:r>
      <w:r w:rsidR="00BA301C">
        <w:rPr>
          <w:sz w:val="20"/>
          <w:szCs w:val="20"/>
        </w:rPr>
        <w:t>Reyelt’s &amp; Milliken</w:t>
      </w:r>
      <w:r>
        <w:rPr>
          <w:sz w:val="20"/>
          <w:szCs w:val="20"/>
        </w:rPr>
        <w:t xml:space="preserve"> as the law firm to represent the Board</w:t>
      </w:r>
      <w:r w:rsidR="00F90586">
        <w:rPr>
          <w:sz w:val="20"/>
          <w:szCs w:val="20"/>
        </w:rPr>
        <w:t xml:space="preserve"> on an as</w:t>
      </w:r>
      <w:r w:rsidR="00C707AD">
        <w:rPr>
          <w:sz w:val="20"/>
          <w:szCs w:val="20"/>
        </w:rPr>
        <w:t>-</w:t>
      </w:r>
      <w:r w:rsidR="00F90586">
        <w:rPr>
          <w:sz w:val="20"/>
          <w:szCs w:val="20"/>
        </w:rPr>
        <w:t>needed basis</w:t>
      </w:r>
      <w:r>
        <w:rPr>
          <w:sz w:val="20"/>
          <w:szCs w:val="20"/>
        </w:rPr>
        <w:t>.</w:t>
      </w:r>
    </w:p>
    <w:p w14:paraId="7BD6FE60" w14:textId="21872AF0" w:rsidR="005C17FC" w:rsidRDefault="005C1A64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Items on the Consent Calendar were next considered.  Following review of these items, </w:t>
      </w:r>
      <w:r w:rsidR="00133DD2">
        <w:rPr>
          <w:sz w:val="20"/>
          <w:szCs w:val="20"/>
        </w:rPr>
        <w:t>Troy Hilt</w:t>
      </w:r>
      <w:r>
        <w:rPr>
          <w:sz w:val="20"/>
          <w:szCs w:val="20"/>
        </w:rPr>
        <w:t xml:space="preserve"> moved, </w:t>
      </w:r>
      <w:r w:rsidR="00133DD2">
        <w:rPr>
          <w:sz w:val="20"/>
          <w:szCs w:val="20"/>
        </w:rPr>
        <w:t>Dustin Andrist</w:t>
      </w:r>
      <w:r>
        <w:rPr>
          <w:sz w:val="20"/>
          <w:szCs w:val="20"/>
        </w:rPr>
        <w:t xml:space="preserve"> seconded, and it carried to approve the consent calendar, including the following items:  1) </w:t>
      </w:r>
      <w:r w:rsidR="00535EDC">
        <w:rPr>
          <w:sz w:val="20"/>
          <w:szCs w:val="20"/>
        </w:rPr>
        <w:t>the</w:t>
      </w:r>
      <w:r>
        <w:rPr>
          <w:sz w:val="20"/>
          <w:szCs w:val="20"/>
        </w:rPr>
        <w:t xml:space="preserve"> minutes of the special meeting on June 2</w:t>
      </w:r>
      <w:r w:rsidR="00133DD2">
        <w:rPr>
          <w:sz w:val="20"/>
          <w:szCs w:val="20"/>
        </w:rPr>
        <w:t>8</w:t>
      </w:r>
      <w:r>
        <w:rPr>
          <w:sz w:val="20"/>
          <w:szCs w:val="20"/>
        </w:rPr>
        <w:t>, 20</w:t>
      </w:r>
      <w:r w:rsidR="00BA301C">
        <w:rPr>
          <w:sz w:val="20"/>
          <w:szCs w:val="20"/>
        </w:rPr>
        <w:t>2</w:t>
      </w:r>
      <w:r w:rsidR="00133DD2">
        <w:rPr>
          <w:sz w:val="20"/>
          <w:szCs w:val="20"/>
        </w:rPr>
        <w:t>2</w:t>
      </w:r>
      <w:r>
        <w:rPr>
          <w:sz w:val="20"/>
          <w:szCs w:val="20"/>
        </w:rPr>
        <w:t xml:space="preserve">.  2) The list of bills being paid on checks numbering </w:t>
      </w:r>
      <w:r w:rsidR="00C21CB1">
        <w:rPr>
          <w:sz w:val="20"/>
          <w:szCs w:val="20"/>
        </w:rPr>
        <w:t>1</w:t>
      </w:r>
      <w:r w:rsidR="008A3693">
        <w:rPr>
          <w:sz w:val="20"/>
          <w:szCs w:val="20"/>
        </w:rPr>
        <w:t>5</w:t>
      </w:r>
      <w:r w:rsidR="00133DD2">
        <w:rPr>
          <w:sz w:val="20"/>
          <w:szCs w:val="20"/>
        </w:rPr>
        <w:t>934</w:t>
      </w:r>
      <w:r>
        <w:rPr>
          <w:sz w:val="20"/>
          <w:szCs w:val="20"/>
        </w:rPr>
        <w:t>-1</w:t>
      </w:r>
      <w:r w:rsidR="008A3693">
        <w:rPr>
          <w:sz w:val="20"/>
          <w:szCs w:val="20"/>
        </w:rPr>
        <w:t>5</w:t>
      </w:r>
      <w:r w:rsidR="00133DD2">
        <w:rPr>
          <w:sz w:val="20"/>
          <w:szCs w:val="20"/>
        </w:rPr>
        <w:t>969</w:t>
      </w:r>
      <w:r>
        <w:rPr>
          <w:sz w:val="20"/>
          <w:szCs w:val="20"/>
        </w:rPr>
        <w:t xml:space="preserve"> on </w:t>
      </w:r>
      <w:r w:rsidR="00BA301C">
        <w:rPr>
          <w:sz w:val="20"/>
          <w:szCs w:val="20"/>
        </w:rPr>
        <w:t>FNB</w:t>
      </w:r>
      <w:r>
        <w:rPr>
          <w:sz w:val="20"/>
          <w:szCs w:val="20"/>
        </w:rPr>
        <w:t xml:space="preserve"> Bank totaling $</w:t>
      </w:r>
      <w:r w:rsidR="00133DD2">
        <w:rPr>
          <w:sz w:val="20"/>
          <w:szCs w:val="20"/>
        </w:rPr>
        <w:t>97,205.03</w:t>
      </w:r>
      <w:r>
        <w:rPr>
          <w:sz w:val="20"/>
          <w:szCs w:val="20"/>
        </w:rPr>
        <w:t xml:space="preserve">.  3) The Cash Summary Report, the final Unencumbered Cash Balances, and the </w:t>
      </w:r>
      <w:r w:rsidR="00F90586">
        <w:rPr>
          <w:sz w:val="20"/>
          <w:szCs w:val="20"/>
        </w:rPr>
        <w:t xml:space="preserve">High School and </w:t>
      </w:r>
      <w:r>
        <w:rPr>
          <w:sz w:val="20"/>
          <w:szCs w:val="20"/>
        </w:rPr>
        <w:t>Grade School Activi</w:t>
      </w:r>
      <w:r w:rsidR="008D5D1E">
        <w:rPr>
          <w:sz w:val="20"/>
          <w:szCs w:val="20"/>
        </w:rPr>
        <w:t>ty</w:t>
      </w:r>
      <w:r>
        <w:rPr>
          <w:sz w:val="20"/>
          <w:szCs w:val="20"/>
        </w:rPr>
        <w:t xml:space="preserve"> Fund Report</w:t>
      </w:r>
      <w:r w:rsidR="00F90586">
        <w:rPr>
          <w:sz w:val="20"/>
          <w:szCs w:val="20"/>
        </w:rPr>
        <w:t>s</w:t>
      </w:r>
      <w:r>
        <w:rPr>
          <w:sz w:val="20"/>
          <w:szCs w:val="20"/>
        </w:rPr>
        <w:t>, all as of June 30, 20</w:t>
      </w:r>
      <w:r w:rsidR="00BA301C">
        <w:rPr>
          <w:sz w:val="20"/>
          <w:szCs w:val="20"/>
        </w:rPr>
        <w:t>2</w:t>
      </w:r>
      <w:r w:rsidR="00133DD2">
        <w:rPr>
          <w:sz w:val="20"/>
          <w:szCs w:val="20"/>
        </w:rPr>
        <w:t>2</w:t>
      </w:r>
      <w:r>
        <w:rPr>
          <w:sz w:val="20"/>
          <w:szCs w:val="20"/>
        </w:rPr>
        <w:t xml:space="preserve">.  4) Officially notify the Kansas State Department of Education (KSDE) that USD 297 will declare a 1,116-hour school year but make every reasonable effort to attend the total number of days that are scheduled.  5) Designation of BANKWEST – St. Francis, </w:t>
      </w:r>
      <w:r w:rsidR="001448CD">
        <w:rPr>
          <w:sz w:val="20"/>
          <w:szCs w:val="20"/>
        </w:rPr>
        <w:t>FNB</w:t>
      </w:r>
      <w:r>
        <w:rPr>
          <w:sz w:val="20"/>
          <w:szCs w:val="20"/>
        </w:rPr>
        <w:t xml:space="preserve"> Bank – St. Francis, and Western State Bank – St. Francis as the official depositories for USD 297 funds.  6) Designation of the </w:t>
      </w:r>
      <w:r>
        <w:rPr>
          <w:sz w:val="20"/>
          <w:szCs w:val="20"/>
          <w:u w:val="single"/>
        </w:rPr>
        <w:t>St. Francis Herald</w:t>
      </w:r>
      <w:r w:rsidR="006E78D0">
        <w:rPr>
          <w:sz w:val="20"/>
          <w:szCs w:val="20"/>
        </w:rPr>
        <w:t xml:space="preserve"> as the official district newspaper.  7) Designation of David S. Morrow, </w:t>
      </w:r>
      <w:r w:rsidR="00C21CB1">
        <w:rPr>
          <w:sz w:val="20"/>
          <w:szCs w:val="20"/>
        </w:rPr>
        <w:t>6</w:t>
      </w:r>
      <w:r w:rsidR="006E78D0">
        <w:rPr>
          <w:sz w:val="20"/>
          <w:szCs w:val="20"/>
        </w:rPr>
        <w:t xml:space="preserve">-12 Principal, as the USD 297 liaison for the homeless.  8) Designation of </w:t>
      </w:r>
      <w:r w:rsidR="004A1BD5">
        <w:rPr>
          <w:sz w:val="20"/>
          <w:szCs w:val="20"/>
        </w:rPr>
        <w:t>Mark Penka</w:t>
      </w:r>
      <w:r w:rsidR="006E78D0">
        <w:rPr>
          <w:sz w:val="20"/>
          <w:szCs w:val="20"/>
        </w:rPr>
        <w:t xml:space="preserve">, Superintendent, </w:t>
      </w:r>
      <w:r w:rsidR="00F90586">
        <w:rPr>
          <w:sz w:val="20"/>
          <w:szCs w:val="20"/>
        </w:rPr>
        <w:t>and Traci Neitzel, District Clerk</w:t>
      </w:r>
      <w:r w:rsidR="00C707AD">
        <w:rPr>
          <w:sz w:val="20"/>
          <w:szCs w:val="20"/>
        </w:rPr>
        <w:t>,</w:t>
      </w:r>
      <w:r w:rsidR="00F90586">
        <w:rPr>
          <w:sz w:val="20"/>
          <w:szCs w:val="20"/>
        </w:rPr>
        <w:t xml:space="preserve"> </w:t>
      </w:r>
      <w:r w:rsidR="006E78D0">
        <w:rPr>
          <w:sz w:val="20"/>
          <w:szCs w:val="20"/>
        </w:rPr>
        <w:t>as the KPERS (Kansas Public Employees Retirement System) designated agent</w:t>
      </w:r>
      <w:r w:rsidR="00F90586">
        <w:rPr>
          <w:sz w:val="20"/>
          <w:szCs w:val="20"/>
        </w:rPr>
        <w:t>s</w:t>
      </w:r>
      <w:r w:rsidR="006E78D0">
        <w:rPr>
          <w:sz w:val="20"/>
          <w:szCs w:val="20"/>
        </w:rPr>
        <w:t xml:space="preserve">.  9) Designation of David S. Morrow, </w:t>
      </w:r>
      <w:r w:rsidR="00C21CB1">
        <w:rPr>
          <w:sz w:val="20"/>
          <w:szCs w:val="20"/>
        </w:rPr>
        <w:t>6</w:t>
      </w:r>
      <w:r w:rsidR="006E78D0">
        <w:rPr>
          <w:sz w:val="20"/>
          <w:szCs w:val="20"/>
        </w:rPr>
        <w:t xml:space="preserve">-12 Principal, </w:t>
      </w:r>
      <w:r w:rsidR="00F90586">
        <w:rPr>
          <w:sz w:val="20"/>
          <w:szCs w:val="20"/>
        </w:rPr>
        <w:t xml:space="preserve">and </w:t>
      </w:r>
      <w:r w:rsidR="00133DD2">
        <w:rPr>
          <w:sz w:val="20"/>
          <w:szCs w:val="20"/>
        </w:rPr>
        <w:t>Anne Coon</w:t>
      </w:r>
      <w:r w:rsidR="00F90586">
        <w:rPr>
          <w:sz w:val="20"/>
          <w:szCs w:val="20"/>
        </w:rPr>
        <w:t xml:space="preserve">, K-5 Principal, </w:t>
      </w:r>
      <w:r w:rsidR="006E78D0">
        <w:rPr>
          <w:sz w:val="20"/>
          <w:szCs w:val="20"/>
        </w:rPr>
        <w:t>as the USD 297 attendance officer</w:t>
      </w:r>
      <w:r w:rsidR="00F90586">
        <w:rPr>
          <w:sz w:val="20"/>
          <w:szCs w:val="20"/>
        </w:rPr>
        <w:t>s</w:t>
      </w:r>
      <w:r w:rsidR="006E78D0">
        <w:rPr>
          <w:sz w:val="20"/>
          <w:szCs w:val="20"/>
        </w:rPr>
        <w:t xml:space="preserve">.  10) Designation of </w:t>
      </w:r>
      <w:r w:rsidR="00133DD2">
        <w:rPr>
          <w:sz w:val="20"/>
          <w:szCs w:val="20"/>
        </w:rPr>
        <w:t>Rachel Morris</w:t>
      </w:r>
      <w:r w:rsidR="006E78D0">
        <w:rPr>
          <w:sz w:val="20"/>
          <w:szCs w:val="20"/>
        </w:rPr>
        <w:t xml:space="preserve">, </w:t>
      </w:r>
      <w:r w:rsidR="004A1BD5">
        <w:rPr>
          <w:sz w:val="20"/>
          <w:szCs w:val="20"/>
        </w:rPr>
        <w:t>Mark Penka, and Traci Neitzel</w:t>
      </w:r>
      <w:r w:rsidR="006E78D0">
        <w:rPr>
          <w:sz w:val="20"/>
          <w:szCs w:val="20"/>
        </w:rPr>
        <w:t xml:space="preserve"> as food service representatives.  11) Designation of </w:t>
      </w:r>
      <w:r w:rsidR="004A1BD5">
        <w:rPr>
          <w:sz w:val="20"/>
          <w:szCs w:val="20"/>
        </w:rPr>
        <w:t>Mark Penka</w:t>
      </w:r>
      <w:r w:rsidR="006E78D0">
        <w:rPr>
          <w:sz w:val="20"/>
          <w:szCs w:val="20"/>
        </w:rPr>
        <w:t xml:space="preserve"> as hearing officer for the national school lunch applications.  12) A resolution requesting an exemption for USD 297 from the requirements of Generally Accepted Accounting Principles (GAAP) and of fixed-asset accounting for the 20</w:t>
      </w:r>
      <w:r w:rsidR="00BA301C">
        <w:rPr>
          <w:sz w:val="20"/>
          <w:szCs w:val="20"/>
        </w:rPr>
        <w:t>2</w:t>
      </w:r>
      <w:r w:rsidR="00133DD2">
        <w:rPr>
          <w:sz w:val="20"/>
          <w:szCs w:val="20"/>
        </w:rPr>
        <w:t>2</w:t>
      </w:r>
      <w:r w:rsidR="006E78D0">
        <w:rPr>
          <w:sz w:val="20"/>
          <w:szCs w:val="20"/>
        </w:rPr>
        <w:t>-20</w:t>
      </w:r>
      <w:r w:rsidR="00C45FCD">
        <w:rPr>
          <w:sz w:val="20"/>
          <w:szCs w:val="20"/>
        </w:rPr>
        <w:t>2</w:t>
      </w:r>
      <w:r w:rsidR="00133DD2">
        <w:rPr>
          <w:sz w:val="20"/>
          <w:szCs w:val="20"/>
        </w:rPr>
        <w:t>3</w:t>
      </w:r>
      <w:r w:rsidR="006E78D0">
        <w:rPr>
          <w:sz w:val="20"/>
          <w:szCs w:val="20"/>
        </w:rPr>
        <w:t xml:space="preserve"> fiscal year.  13) Approval of “Memorandum of Understanding” with Head Start.  14) Approval of a Member Participation Agreement for the KASB Workers Compensation Fund</w:t>
      </w:r>
      <w:r w:rsidR="008A3693">
        <w:rPr>
          <w:sz w:val="20"/>
          <w:szCs w:val="20"/>
        </w:rPr>
        <w:t>.</w:t>
      </w:r>
      <w:r w:rsidR="00133DD2">
        <w:rPr>
          <w:sz w:val="20"/>
          <w:szCs w:val="20"/>
        </w:rPr>
        <w:t xml:space="preserve"> 15) The Revenue Neutral Rate.</w:t>
      </w:r>
    </w:p>
    <w:p w14:paraId="01E99CB8" w14:textId="1494A347" w:rsidR="00012D3F" w:rsidRDefault="005C17FC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next item on the agenda was to set the time and place for Board meetings in 20</w:t>
      </w:r>
      <w:r w:rsidR="00BA301C">
        <w:rPr>
          <w:sz w:val="20"/>
          <w:szCs w:val="20"/>
        </w:rPr>
        <w:t>2</w:t>
      </w:r>
      <w:r w:rsidR="00604F60">
        <w:rPr>
          <w:sz w:val="20"/>
          <w:szCs w:val="20"/>
        </w:rPr>
        <w:t>2</w:t>
      </w:r>
      <w:r>
        <w:rPr>
          <w:sz w:val="20"/>
          <w:szCs w:val="20"/>
        </w:rPr>
        <w:t>-20</w:t>
      </w:r>
      <w:r w:rsidR="00C45FCD">
        <w:rPr>
          <w:sz w:val="20"/>
          <w:szCs w:val="20"/>
        </w:rPr>
        <w:t>2</w:t>
      </w:r>
      <w:r w:rsidR="00604F60">
        <w:rPr>
          <w:sz w:val="20"/>
          <w:szCs w:val="20"/>
        </w:rPr>
        <w:t>3</w:t>
      </w:r>
      <w:r>
        <w:rPr>
          <w:sz w:val="20"/>
          <w:szCs w:val="20"/>
        </w:rPr>
        <w:t xml:space="preserve">.  After brief discussion, </w:t>
      </w:r>
      <w:r w:rsidR="00604F60">
        <w:rPr>
          <w:sz w:val="20"/>
          <w:szCs w:val="20"/>
        </w:rPr>
        <w:t>J.W. Milliken</w:t>
      </w:r>
      <w:r>
        <w:rPr>
          <w:sz w:val="20"/>
          <w:szCs w:val="20"/>
        </w:rPr>
        <w:t xml:space="preserve"> moved to adopt a resolution specifying that the regular meetings of the Board will be held in the </w:t>
      </w:r>
      <w:r w:rsidR="008D5D1E">
        <w:rPr>
          <w:sz w:val="20"/>
          <w:szCs w:val="20"/>
        </w:rPr>
        <w:t>USD 297 Board of Education meeting room</w:t>
      </w:r>
      <w:r w:rsidR="00D452CE">
        <w:rPr>
          <w:sz w:val="20"/>
          <w:szCs w:val="20"/>
        </w:rPr>
        <w:t>, 100 S College St., St. Francis, KS on the second Thur</w:t>
      </w:r>
      <w:r w:rsidR="00994135">
        <w:rPr>
          <w:sz w:val="20"/>
          <w:szCs w:val="20"/>
        </w:rPr>
        <w:t>sday of each month at 7:0</w:t>
      </w:r>
      <w:r w:rsidR="00C45FCD">
        <w:rPr>
          <w:sz w:val="20"/>
          <w:szCs w:val="20"/>
        </w:rPr>
        <w:t xml:space="preserve">0 </w:t>
      </w:r>
      <w:r w:rsidR="008A3693">
        <w:rPr>
          <w:sz w:val="20"/>
          <w:szCs w:val="20"/>
        </w:rPr>
        <w:t>a</w:t>
      </w:r>
      <w:r w:rsidR="00C45FCD">
        <w:rPr>
          <w:sz w:val="20"/>
          <w:szCs w:val="20"/>
        </w:rPr>
        <w:t>.m.</w:t>
      </w:r>
      <w:r w:rsidR="00D452CE">
        <w:rPr>
          <w:sz w:val="20"/>
          <w:szCs w:val="20"/>
        </w:rPr>
        <w:t xml:space="preserve"> The motion was seconded by </w:t>
      </w:r>
      <w:r w:rsidR="00604F60">
        <w:rPr>
          <w:sz w:val="20"/>
          <w:szCs w:val="20"/>
        </w:rPr>
        <w:t>Chris Hingst</w:t>
      </w:r>
      <w:r w:rsidR="00D452CE">
        <w:rPr>
          <w:sz w:val="20"/>
          <w:szCs w:val="20"/>
        </w:rPr>
        <w:t xml:space="preserve"> and carried.</w:t>
      </w:r>
      <w:r w:rsidR="004F2834" w:rsidRPr="00684E23">
        <w:rPr>
          <w:sz w:val="20"/>
          <w:szCs w:val="20"/>
        </w:rPr>
        <w:t xml:space="preserve">  </w:t>
      </w:r>
    </w:p>
    <w:p w14:paraId="73CBA324" w14:textId="0774D092" w:rsidR="00BA301C" w:rsidRPr="00684E23" w:rsidRDefault="00BA301C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There were no audiences present.</w:t>
      </w:r>
    </w:p>
    <w:p w14:paraId="7A2DEB6C" w14:textId="4F85DDA4" w:rsidR="00647711" w:rsidRDefault="00E4620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Committee Reports:  Superintendent Penka reported that we </w:t>
      </w:r>
      <w:r w:rsidR="00604F60">
        <w:rPr>
          <w:sz w:val="20"/>
          <w:szCs w:val="20"/>
        </w:rPr>
        <w:t>have</w:t>
      </w:r>
      <w:r>
        <w:rPr>
          <w:sz w:val="20"/>
          <w:szCs w:val="20"/>
        </w:rPr>
        <w:t xml:space="preserve"> one candidate </w:t>
      </w:r>
      <w:r w:rsidR="00604F60">
        <w:rPr>
          <w:sz w:val="20"/>
          <w:szCs w:val="20"/>
        </w:rPr>
        <w:t>working on getting his CDL license.  We are still in need of three paraprofessionals and a Special Education teacher for the grade school.</w:t>
      </w:r>
    </w:p>
    <w:p w14:paraId="73AE6264" w14:textId="3586F3F5" w:rsidR="00D452CE" w:rsidRDefault="00B7227B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D452CE">
        <w:rPr>
          <w:sz w:val="20"/>
          <w:szCs w:val="20"/>
        </w:rPr>
        <w:t>Board was asked to approve the 20</w:t>
      </w:r>
      <w:r w:rsidR="00776600">
        <w:rPr>
          <w:sz w:val="20"/>
          <w:szCs w:val="20"/>
        </w:rPr>
        <w:t>2</w:t>
      </w:r>
      <w:r w:rsidR="00604F60">
        <w:rPr>
          <w:sz w:val="20"/>
          <w:szCs w:val="20"/>
        </w:rPr>
        <w:t>2</w:t>
      </w:r>
      <w:r w:rsidR="00D452CE">
        <w:rPr>
          <w:sz w:val="20"/>
          <w:szCs w:val="20"/>
        </w:rPr>
        <w:t>-20</w:t>
      </w:r>
      <w:r w:rsidR="00C45FCD">
        <w:rPr>
          <w:sz w:val="20"/>
          <w:szCs w:val="20"/>
        </w:rPr>
        <w:t>2</w:t>
      </w:r>
      <w:r w:rsidR="00604F60">
        <w:rPr>
          <w:sz w:val="20"/>
          <w:szCs w:val="20"/>
        </w:rPr>
        <w:t>3</w:t>
      </w:r>
      <w:r w:rsidR="00D452CE">
        <w:rPr>
          <w:sz w:val="20"/>
          <w:szCs w:val="20"/>
        </w:rPr>
        <w:t xml:space="preserve"> Program Agreement for the School Breakfast and Lunch Programs with the Food Service Section of the Kansas State Department of Education (including the Income Eligibility Guidelines for the Free/Reduced-Price School Meals Program), with </w:t>
      </w:r>
      <w:r w:rsidR="00C45FCD">
        <w:rPr>
          <w:sz w:val="20"/>
          <w:szCs w:val="20"/>
        </w:rPr>
        <w:t>Mark Penka</w:t>
      </w:r>
      <w:r w:rsidR="00D452CE">
        <w:rPr>
          <w:sz w:val="20"/>
          <w:szCs w:val="20"/>
        </w:rPr>
        <w:t xml:space="preserve"> named as authorized representative for the Food Service Program and Traci Neitzel as </w:t>
      </w:r>
      <w:r w:rsidR="00810356">
        <w:rPr>
          <w:sz w:val="20"/>
          <w:szCs w:val="20"/>
        </w:rPr>
        <w:t xml:space="preserve">a second authorized signer.  </w:t>
      </w:r>
      <w:r w:rsidR="00AE263E">
        <w:rPr>
          <w:sz w:val="20"/>
          <w:szCs w:val="20"/>
        </w:rPr>
        <w:t>Following</w:t>
      </w:r>
      <w:r w:rsidR="00D452CE">
        <w:rPr>
          <w:sz w:val="20"/>
          <w:szCs w:val="20"/>
        </w:rPr>
        <w:t xml:space="preserve"> discussion</w:t>
      </w:r>
      <w:r w:rsidR="00C938DC">
        <w:rPr>
          <w:sz w:val="20"/>
          <w:szCs w:val="20"/>
        </w:rPr>
        <w:t xml:space="preserve">, </w:t>
      </w:r>
      <w:r w:rsidR="00604F60">
        <w:rPr>
          <w:sz w:val="20"/>
          <w:szCs w:val="20"/>
        </w:rPr>
        <w:t>Troy Hilt</w:t>
      </w:r>
      <w:r w:rsidR="00C938DC">
        <w:rPr>
          <w:sz w:val="20"/>
          <w:szCs w:val="20"/>
        </w:rPr>
        <w:t xml:space="preserve"> moved, </w:t>
      </w:r>
      <w:r w:rsidR="00776600">
        <w:rPr>
          <w:sz w:val="20"/>
          <w:szCs w:val="20"/>
        </w:rPr>
        <w:t>J.W. Milliken</w:t>
      </w:r>
      <w:r w:rsidR="00C938DC">
        <w:rPr>
          <w:sz w:val="20"/>
          <w:szCs w:val="20"/>
        </w:rPr>
        <w:t xml:space="preserve"> seconded, a</w:t>
      </w:r>
      <w:r w:rsidR="00776600">
        <w:rPr>
          <w:sz w:val="20"/>
          <w:szCs w:val="20"/>
        </w:rPr>
        <w:t>nd it carried to approve the 202</w:t>
      </w:r>
      <w:r w:rsidR="00604F60">
        <w:rPr>
          <w:sz w:val="20"/>
          <w:szCs w:val="20"/>
        </w:rPr>
        <w:t>2</w:t>
      </w:r>
      <w:r w:rsidR="00C938DC">
        <w:rPr>
          <w:sz w:val="20"/>
          <w:szCs w:val="20"/>
        </w:rPr>
        <w:t>-20</w:t>
      </w:r>
      <w:r w:rsidR="00C45FCD">
        <w:rPr>
          <w:sz w:val="20"/>
          <w:szCs w:val="20"/>
        </w:rPr>
        <w:t>2</w:t>
      </w:r>
      <w:r w:rsidR="00604F60">
        <w:rPr>
          <w:sz w:val="20"/>
          <w:szCs w:val="20"/>
        </w:rPr>
        <w:t>3</w:t>
      </w:r>
      <w:r w:rsidR="00C938DC">
        <w:rPr>
          <w:sz w:val="20"/>
          <w:szCs w:val="20"/>
        </w:rPr>
        <w:t xml:space="preserve"> Food Service Program Agreement.</w:t>
      </w:r>
    </w:p>
    <w:p w14:paraId="04018CB8" w14:textId="17A72987" w:rsidR="00C938DC" w:rsidRDefault="008D5D1E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Discussion concerning joining the KASB for 20</w:t>
      </w:r>
      <w:r w:rsidR="000A7C94">
        <w:rPr>
          <w:sz w:val="20"/>
          <w:szCs w:val="20"/>
        </w:rPr>
        <w:t>2</w:t>
      </w:r>
      <w:r w:rsidR="00604F60">
        <w:rPr>
          <w:sz w:val="20"/>
          <w:szCs w:val="20"/>
        </w:rPr>
        <w:t>2</w:t>
      </w:r>
      <w:r>
        <w:rPr>
          <w:sz w:val="20"/>
          <w:szCs w:val="20"/>
        </w:rPr>
        <w:t>-20</w:t>
      </w:r>
      <w:r w:rsidR="00C45FCD">
        <w:rPr>
          <w:sz w:val="20"/>
          <w:szCs w:val="20"/>
        </w:rPr>
        <w:t>2</w:t>
      </w:r>
      <w:r w:rsidR="00604F60">
        <w:rPr>
          <w:sz w:val="20"/>
          <w:szCs w:val="20"/>
        </w:rPr>
        <w:t>3</w:t>
      </w:r>
      <w:r>
        <w:rPr>
          <w:sz w:val="20"/>
          <w:szCs w:val="20"/>
        </w:rPr>
        <w:t xml:space="preserve"> was held.</w:t>
      </w:r>
      <w:r w:rsidR="00C938DC">
        <w:rPr>
          <w:sz w:val="20"/>
          <w:szCs w:val="20"/>
        </w:rPr>
        <w:t xml:space="preserve">  Following discussion, a motion was made by</w:t>
      </w:r>
      <w:r w:rsidR="009D4DE1">
        <w:rPr>
          <w:sz w:val="20"/>
          <w:szCs w:val="20"/>
        </w:rPr>
        <w:t xml:space="preserve"> </w:t>
      </w:r>
      <w:r w:rsidR="00604F60">
        <w:rPr>
          <w:sz w:val="20"/>
          <w:szCs w:val="20"/>
        </w:rPr>
        <w:t>Dustin Andrist</w:t>
      </w:r>
      <w:r w:rsidR="00C938DC">
        <w:rPr>
          <w:sz w:val="20"/>
          <w:szCs w:val="20"/>
        </w:rPr>
        <w:t xml:space="preserve">, seconded by </w:t>
      </w:r>
      <w:r w:rsidR="00604F60">
        <w:rPr>
          <w:sz w:val="20"/>
          <w:szCs w:val="20"/>
        </w:rPr>
        <w:t>Chris Hingst</w:t>
      </w:r>
      <w:r w:rsidR="000A7C94">
        <w:rPr>
          <w:sz w:val="20"/>
          <w:szCs w:val="20"/>
        </w:rPr>
        <w:t xml:space="preserve">, </w:t>
      </w:r>
      <w:r w:rsidR="00C938DC">
        <w:rPr>
          <w:sz w:val="20"/>
          <w:szCs w:val="20"/>
        </w:rPr>
        <w:t>and carried to again join the KASB and the KASB Legal Assistance Fund and to pay the dues indicated on the billings (a total of $</w:t>
      </w:r>
      <w:r w:rsidR="000A7C94">
        <w:rPr>
          <w:sz w:val="20"/>
          <w:szCs w:val="20"/>
        </w:rPr>
        <w:t>7</w:t>
      </w:r>
      <w:r w:rsidR="00604F60">
        <w:rPr>
          <w:sz w:val="20"/>
          <w:szCs w:val="20"/>
        </w:rPr>
        <w:t>,153.74</w:t>
      </w:r>
      <w:r w:rsidR="00C938DC">
        <w:rPr>
          <w:sz w:val="20"/>
          <w:szCs w:val="20"/>
        </w:rPr>
        <w:t>).</w:t>
      </w:r>
    </w:p>
    <w:p w14:paraId="4A802205" w14:textId="7D21B745" w:rsidR="00C938DC" w:rsidRDefault="00C938DC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Board next considered necessary appointments to commissions and boards.  Following brief reviews, </w:t>
      </w:r>
      <w:r w:rsidR="000A7C94">
        <w:rPr>
          <w:sz w:val="20"/>
          <w:szCs w:val="20"/>
        </w:rPr>
        <w:t>J.W. Milliken</w:t>
      </w:r>
      <w:r>
        <w:rPr>
          <w:sz w:val="20"/>
          <w:szCs w:val="20"/>
        </w:rPr>
        <w:t xml:space="preserve"> moved, seconded by</w:t>
      </w:r>
      <w:r w:rsidR="00776600">
        <w:rPr>
          <w:sz w:val="20"/>
          <w:szCs w:val="20"/>
        </w:rPr>
        <w:t xml:space="preserve"> </w:t>
      </w:r>
      <w:r w:rsidR="00604F60">
        <w:rPr>
          <w:sz w:val="20"/>
          <w:szCs w:val="20"/>
        </w:rPr>
        <w:t>Troy Hilt</w:t>
      </w:r>
      <w:r>
        <w:rPr>
          <w:sz w:val="20"/>
          <w:szCs w:val="20"/>
        </w:rPr>
        <w:t>, and carried:  1) to</w:t>
      </w:r>
      <w:r w:rsidR="00F90586">
        <w:rPr>
          <w:sz w:val="20"/>
          <w:szCs w:val="20"/>
        </w:rPr>
        <w:t xml:space="preserve"> </w:t>
      </w:r>
      <w:r w:rsidR="00CF0428">
        <w:rPr>
          <w:sz w:val="20"/>
          <w:szCs w:val="20"/>
        </w:rPr>
        <w:t>a</w:t>
      </w:r>
      <w:r>
        <w:rPr>
          <w:sz w:val="20"/>
          <w:szCs w:val="20"/>
        </w:rPr>
        <w:t>ppoint</w:t>
      </w:r>
      <w:r w:rsidR="00EA6C6B">
        <w:rPr>
          <w:sz w:val="20"/>
          <w:szCs w:val="20"/>
        </w:rPr>
        <w:t xml:space="preserve"> </w:t>
      </w:r>
      <w:r w:rsidR="00604F60">
        <w:rPr>
          <w:sz w:val="20"/>
          <w:szCs w:val="20"/>
        </w:rPr>
        <w:t>Kirby Elliott</w:t>
      </w:r>
      <w:r>
        <w:rPr>
          <w:sz w:val="20"/>
          <w:szCs w:val="20"/>
        </w:rPr>
        <w:t xml:space="preserve"> to the St. Francis Recreation Commission</w:t>
      </w:r>
      <w:r w:rsidR="00F90586">
        <w:rPr>
          <w:sz w:val="20"/>
          <w:szCs w:val="20"/>
        </w:rPr>
        <w:t xml:space="preserve">, </w:t>
      </w:r>
      <w:r w:rsidR="00EA6C6B">
        <w:rPr>
          <w:sz w:val="20"/>
          <w:szCs w:val="20"/>
        </w:rPr>
        <w:t>which</w:t>
      </w:r>
      <w:r w:rsidR="00A94816">
        <w:rPr>
          <w:sz w:val="20"/>
          <w:szCs w:val="20"/>
        </w:rPr>
        <w:t xml:space="preserve"> </w:t>
      </w:r>
      <w:r w:rsidR="009D4DE1">
        <w:rPr>
          <w:sz w:val="20"/>
          <w:szCs w:val="20"/>
        </w:rPr>
        <w:t>he has already agreed to</w:t>
      </w:r>
      <w:r w:rsidR="00CF0428">
        <w:rPr>
          <w:sz w:val="20"/>
          <w:szCs w:val="20"/>
        </w:rPr>
        <w:t xml:space="preserve">, </w:t>
      </w:r>
      <w:r w:rsidR="000A7C94">
        <w:rPr>
          <w:sz w:val="20"/>
          <w:szCs w:val="20"/>
        </w:rPr>
        <w:t>for a 4-yeat term</w:t>
      </w:r>
      <w:r w:rsidR="008A7FF2">
        <w:rPr>
          <w:sz w:val="20"/>
          <w:szCs w:val="20"/>
        </w:rPr>
        <w:t>; 2) to appoint Cale Rieger to the</w:t>
      </w:r>
      <w:r w:rsidR="000A7C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KASB Governmental Relations Network; </w:t>
      </w:r>
      <w:r w:rsidR="006858E6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3) to appoint </w:t>
      </w:r>
      <w:r w:rsidR="00CF0428">
        <w:rPr>
          <w:sz w:val="20"/>
          <w:szCs w:val="20"/>
        </w:rPr>
        <w:t>Danielle McAtee</w:t>
      </w:r>
      <w:r>
        <w:rPr>
          <w:sz w:val="20"/>
          <w:szCs w:val="20"/>
        </w:rPr>
        <w:t xml:space="preserve"> to serve as the representative on the NKESC Board in Oakley.</w:t>
      </w:r>
    </w:p>
    <w:p w14:paraId="1851E5D4" w14:textId="49B9A233" w:rsidR="00A94816" w:rsidRDefault="00C938DC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accordance with Board Policy 5111, the Board reviewed all out-of-district students currently in attendance in St. Francis Schools.  </w:t>
      </w:r>
      <w:r w:rsidR="00EA6C6B">
        <w:rPr>
          <w:sz w:val="20"/>
          <w:szCs w:val="20"/>
        </w:rPr>
        <w:t>After a</w:t>
      </w:r>
      <w:r>
        <w:rPr>
          <w:sz w:val="20"/>
          <w:szCs w:val="20"/>
        </w:rPr>
        <w:t xml:space="preserve"> brief discussion, a motion was made by </w:t>
      </w:r>
      <w:r w:rsidR="00604F60">
        <w:rPr>
          <w:sz w:val="20"/>
          <w:szCs w:val="20"/>
        </w:rPr>
        <w:t>Chris Hingst</w:t>
      </w:r>
      <w:r>
        <w:rPr>
          <w:sz w:val="20"/>
          <w:szCs w:val="20"/>
        </w:rPr>
        <w:t xml:space="preserve">, seconded by </w:t>
      </w:r>
      <w:r w:rsidR="00604F60">
        <w:rPr>
          <w:sz w:val="20"/>
          <w:szCs w:val="20"/>
        </w:rPr>
        <w:t>Dustin Andrist</w:t>
      </w:r>
      <w:r w:rsidR="0069404B">
        <w:rPr>
          <w:sz w:val="20"/>
          <w:szCs w:val="20"/>
        </w:rPr>
        <w:t>,</w:t>
      </w:r>
      <w:r>
        <w:rPr>
          <w:sz w:val="20"/>
          <w:szCs w:val="20"/>
        </w:rPr>
        <w:t xml:space="preserve"> and carried to accept these students of out-of-district families</w:t>
      </w:r>
      <w:r w:rsidR="008D5D1E">
        <w:rPr>
          <w:sz w:val="20"/>
          <w:szCs w:val="20"/>
        </w:rPr>
        <w:t>, w</w:t>
      </w:r>
      <w:r>
        <w:rPr>
          <w:sz w:val="20"/>
          <w:szCs w:val="20"/>
        </w:rPr>
        <w:t>ith a waiver of the tuition charges for each family</w:t>
      </w:r>
      <w:r w:rsidR="0069404B">
        <w:rPr>
          <w:sz w:val="20"/>
          <w:szCs w:val="20"/>
        </w:rPr>
        <w:t xml:space="preserve"> for the 20</w:t>
      </w:r>
      <w:r w:rsidR="00CF0428">
        <w:rPr>
          <w:sz w:val="20"/>
          <w:szCs w:val="20"/>
        </w:rPr>
        <w:t>2</w:t>
      </w:r>
      <w:r w:rsidR="00604F60">
        <w:rPr>
          <w:sz w:val="20"/>
          <w:szCs w:val="20"/>
        </w:rPr>
        <w:t>2</w:t>
      </w:r>
      <w:r w:rsidR="0069404B">
        <w:rPr>
          <w:sz w:val="20"/>
          <w:szCs w:val="20"/>
        </w:rPr>
        <w:t>-20</w:t>
      </w:r>
      <w:r w:rsidR="00A94816">
        <w:rPr>
          <w:sz w:val="20"/>
          <w:szCs w:val="20"/>
        </w:rPr>
        <w:t>2</w:t>
      </w:r>
      <w:r w:rsidR="00604F60">
        <w:rPr>
          <w:sz w:val="20"/>
          <w:szCs w:val="20"/>
        </w:rPr>
        <w:t>3</w:t>
      </w:r>
      <w:r w:rsidR="0069404B">
        <w:rPr>
          <w:sz w:val="20"/>
          <w:szCs w:val="20"/>
        </w:rPr>
        <w:t xml:space="preserve"> school year.</w:t>
      </w:r>
    </w:p>
    <w:p w14:paraId="08D101C9" w14:textId="1C5A1802" w:rsidR="00604F60" w:rsidRDefault="00604F60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Superintendent Penka reported that we have received two resignations; one from Kody Workman resigning her position as a high school paraprofessional and Jennifer Milne resigning her pos</w:t>
      </w:r>
      <w:r w:rsidR="005A6323">
        <w:rPr>
          <w:sz w:val="20"/>
          <w:szCs w:val="20"/>
        </w:rPr>
        <w:t xml:space="preserve">ition through NKESC as a grade </w:t>
      </w:r>
      <w:r>
        <w:rPr>
          <w:sz w:val="20"/>
          <w:szCs w:val="20"/>
        </w:rPr>
        <w:t xml:space="preserve">school paraprofessional.  </w:t>
      </w:r>
      <w:r w:rsidR="005A6323">
        <w:rPr>
          <w:sz w:val="20"/>
          <w:szCs w:val="20"/>
        </w:rPr>
        <w:t>There was one contract returned for signature.  Dustin Andrist made a motion to approve the resignations and the contract; seconded by J.W. Milliken and carried.</w:t>
      </w:r>
    </w:p>
    <w:p w14:paraId="4757CA09" w14:textId="31727FD2" w:rsidR="005A6323" w:rsidRDefault="005A6323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 Superintendent Penka presented a bid from American Boiler &amp; Mechanical to replace hot water heaters in the grade school and high school.  The grade school bid came in at $54,012.00 and the high school bid came in at $80,447.00.  The majority of this will be paid with ESSER funds.  Troy Hilt made a motion to accept the bid as presented; seconded by J.W. Milliken and carried.</w:t>
      </w:r>
    </w:p>
    <w:p w14:paraId="7352E75D" w14:textId="281355D8" w:rsidR="0069404B" w:rsidRDefault="00C65A8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Superintendent </w:t>
      </w:r>
      <w:r w:rsidR="006858E6">
        <w:rPr>
          <w:sz w:val="20"/>
          <w:szCs w:val="20"/>
        </w:rPr>
        <w:t>Penka</w:t>
      </w:r>
      <w:r>
        <w:rPr>
          <w:sz w:val="20"/>
          <w:szCs w:val="20"/>
        </w:rPr>
        <w:t xml:space="preserve"> recommended the following schedule be followed in preparing and publishin</w:t>
      </w:r>
      <w:r w:rsidR="006858E6">
        <w:rPr>
          <w:sz w:val="20"/>
          <w:szCs w:val="20"/>
        </w:rPr>
        <w:t>g the budget for fiscal year 20</w:t>
      </w:r>
      <w:r w:rsidR="00CF0428">
        <w:rPr>
          <w:sz w:val="20"/>
          <w:szCs w:val="20"/>
        </w:rPr>
        <w:t>2</w:t>
      </w:r>
      <w:r w:rsidR="00604F60">
        <w:rPr>
          <w:sz w:val="20"/>
          <w:szCs w:val="20"/>
        </w:rPr>
        <w:t>2</w:t>
      </w:r>
      <w:r>
        <w:rPr>
          <w:sz w:val="20"/>
          <w:szCs w:val="20"/>
        </w:rPr>
        <w:t>-20</w:t>
      </w:r>
      <w:r w:rsidR="006858E6">
        <w:rPr>
          <w:sz w:val="20"/>
          <w:szCs w:val="20"/>
        </w:rPr>
        <w:t>2</w:t>
      </w:r>
      <w:r w:rsidR="00604F60">
        <w:rPr>
          <w:sz w:val="20"/>
          <w:szCs w:val="20"/>
        </w:rPr>
        <w:t>3</w:t>
      </w:r>
      <w:r>
        <w:rPr>
          <w:sz w:val="20"/>
          <w:szCs w:val="20"/>
        </w:rPr>
        <w:t>:</w:t>
      </w:r>
    </w:p>
    <w:p w14:paraId="4E82E181" w14:textId="28231A21" w:rsidR="00C65A82" w:rsidRDefault="00A94816" w:rsidP="00C65A82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Tuesday, July </w:t>
      </w:r>
      <w:r w:rsidR="00CF0428">
        <w:rPr>
          <w:sz w:val="20"/>
          <w:szCs w:val="20"/>
        </w:rPr>
        <w:t>2</w:t>
      </w:r>
      <w:r w:rsidR="005A6323">
        <w:rPr>
          <w:sz w:val="20"/>
          <w:szCs w:val="20"/>
        </w:rPr>
        <w:t>6</w:t>
      </w:r>
      <w:r w:rsidR="00C65A82">
        <w:rPr>
          <w:sz w:val="20"/>
          <w:szCs w:val="20"/>
        </w:rPr>
        <w:t xml:space="preserve"> – Conduct a Special BOE meeting to study, and ask questions about the proposed budget.   (7:00 A.M. in order to get budget to </w:t>
      </w:r>
      <w:r w:rsidR="006858E6">
        <w:rPr>
          <w:sz w:val="20"/>
          <w:szCs w:val="20"/>
        </w:rPr>
        <w:t>the Herald</w:t>
      </w:r>
      <w:r w:rsidR="00C65A82">
        <w:rPr>
          <w:sz w:val="20"/>
          <w:szCs w:val="20"/>
        </w:rPr>
        <w:t>)</w:t>
      </w:r>
    </w:p>
    <w:p w14:paraId="0E12027C" w14:textId="677E4B95" w:rsidR="00C65A82" w:rsidRDefault="00C65A8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A7FF2">
        <w:rPr>
          <w:sz w:val="20"/>
          <w:szCs w:val="20"/>
        </w:rPr>
        <w:t>Wednesday, July 2</w:t>
      </w:r>
      <w:r w:rsidR="005A6323">
        <w:rPr>
          <w:sz w:val="20"/>
          <w:szCs w:val="20"/>
        </w:rPr>
        <w:t>7</w:t>
      </w:r>
      <w:r>
        <w:rPr>
          <w:sz w:val="20"/>
          <w:szCs w:val="20"/>
        </w:rPr>
        <w:t xml:space="preserve"> – Publish proposed budget in </w:t>
      </w:r>
      <w:r>
        <w:rPr>
          <w:sz w:val="20"/>
          <w:szCs w:val="20"/>
          <w:u w:val="single"/>
        </w:rPr>
        <w:t>The St. Francis Herald.</w:t>
      </w:r>
    </w:p>
    <w:p w14:paraId="6FD43FF6" w14:textId="645C1179" w:rsidR="00C65A82" w:rsidRDefault="006543B1" w:rsidP="008A7FF2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C65A82">
        <w:rPr>
          <w:sz w:val="20"/>
          <w:szCs w:val="20"/>
        </w:rPr>
        <w:t xml:space="preserve">, August </w:t>
      </w:r>
      <w:r w:rsidR="008A7FF2">
        <w:rPr>
          <w:sz w:val="20"/>
          <w:szCs w:val="20"/>
        </w:rPr>
        <w:t>24</w:t>
      </w:r>
      <w:r w:rsidR="00C65A82">
        <w:rPr>
          <w:sz w:val="20"/>
          <w:szCs w:val="20"/>
        </w:rPr>
        <w:t xml:space="preserve"> –</w:t>
      </w:r>
      <w:r w:rsidR="008A7FF2">
        <w:rPr>
          <w:sz w:val="20"/>
          <w:szCs w:val="20"/>
        </w:rPr>
        <w:t xml:space="preserve"> Rescheduled</w:t>
      </w:r>
      <w:r w:rsidR="00C65A82">
        <w:rPr>
          <w:sz w:val="20"/>
          <w:szCs w:val="20"/>
        </w:rPr>
        <w:t xml:space="preserve"> </w:t>
      </w:r>
      <w:r w:rsidR="008A7FF2">
        <w:rPr>
          <w:sz w:val="20"/>
          <w:szCs w:val="20"/>
        </w:rPr>
        <w:t>r</w:t>
      </w:r>
      <w:r w:rsidR="00CF0428">
        <w:rPr>
          <w:sz w:val="20"/>
          <w:szCs w:val="20"/>
        </w:rPr>
        <w:t>egularly scheduled</w:t>
      </w:r>
      <w:r w:rsidR="00C65A82">
        <w:rPr>
          <w:sz w:val="20"/>
          <w:szCs w:val="20"/>
        </w:rPr>
        <w:t xml:space="preserve"> meeting with budget hearing </w:t>
      </w:r>
      <w:r w:rsidR="008A7FF2">
        <w:rPr>
          <w:sz w:val="20"/>
          <w:szCs w:val="20"/>
        </w:rPr>
        <w:t>and Revenue Neutral Rate hearing</w:t>
      </w:r>
      <w:r w:rsidR="00C65A82">
        <w:rPr>
          <w:sz w:val="20"/>
          <w:szCs w:val="20"/>
        </w:rPr>
        <w:t xml:space="preserve"> 7:00 A.M.</w:t>
      </w:r>
    </w:p>
    <w:p w14:paraId="3CA6B3C2" w14:textId="23568EED" w:rsidR="00C65A82" w:rsidRDefault="00CF0428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T</w:t>
      </w:r>
      <w:r w:rsidR="008A7FF2">
        <w:rPr>
          <w:sz w:val="20"/>
          <w:szCs w:val="20"/>
        </w:rPr>
        <w:t>uesd</w:t>
      </w:r>
      <w:r>
        <w:rPr>
          <w:sz w:val="20"/>
          <w:szCs w:val="20"/>
        </w:rPr>
        <w:t>ay, August 2</w:t>
      </w:r>
      <w:r w:rsidR="008A7FF2">
        <w:rPr>
          <w:sz w:val="20"/>
          <w:szCs w:val="20"/>
        </w:rPr>
        <w:t>4</w:t>
      </w:r>
      <w:r w:rsidR="00C65A82">
        <w:rPr>
          <w:sz w:val="20"/>
          <w:szCs w:val="20"/>
        </w:rPr>
        <w:t xml:space="preserve"> – Deliver budget to county clerk.</w:t>
      </w:r>
    </w:p>
    <w:p w14:paraId="624AE8D3" w14:textId="48A429BC" w:rsidR="00C65A82" w:rsidRDefault="005A6323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J.W. Milliken</w:t>
      </w:r>
      <w:r w:rsidR="00C65A82">
        <w:rPr>
          <w:sz w:val="20"/>
          <w:szCs w:val="20"/>
        </w:rPr>
        <w:t xml:space="preserve"> made a motion to approve the above said schedule</w:t>
      </w:r>
      <w:r w:rsidR="00A5699D">
        <w:rPr>
          <w:sz w:val="20"/>
          <w:szCs w:val="20"/>
        </w:rPr>
        <w:t>;</w:t>
      </w:r>
      <w:r w:rsidR="00C65A82">
        <w:rPr>
          <w:sz w:val="20"/>
          <w:szCs w:val="20"/>
        </w:rPr>
        <w:t xml:space="preserve"> motion was seconded by </w:t>
      </w:r>
      <w:r>
        <w:rPr>
          <w:sz w:val="20"/>
          <w:szCs w:val="20"/>
        </w:rPr>
        <w:t>Chris Hingst</w:t>
      </w:r>
      <w:r w:rsidR="00C65A82">
        <w:rPr>
          <w:sz w:val="20"/>
          <w:szCs w:val="20"/>
        </w:rPr>
        <w:t xml:space="preserve"> and carried.</w:t>
      </w:r>
    </w:p>
    <w:p w14:paraId="3F3C0BDB" w14:textId="07656E95" w:rsidR="005A6323" w:rsidRDefault="00E92124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Next, Superintendent Penka reported to the Board the progress being made on the summer building improvement projects.</w:t>
      </w:r>
      <w:r w:rsidR="005A6323">
        <w:rPr>
          <w:sz w:val="20"/>
          <w:szCs w:val="20"/>
        </w:rPr>
        <w:t xml:space="preserve"> A Safe &amp; Secure School State Aid Grant has been approved, this money will be used to update the card access system.</w:t>
      </w:r>
    </w:p>
    <w:p w14:paraId="760E72F8" w14:textId="10BEFDCE" w:rsidR="005A6323" w:rsidRDefault="005A6323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Also discussed was the possibility of contacting the dealership we purchase our </w:t>
      </w:r>
      <w:r w:rsidR="006543B1">
        <w:rPr>
          <w:sz w:val="20"/>
          <w:szCs w:val="20"/>
        </w:rPr>
        <w:t>vans</w:t>
      </w:r>
      <w:r>
        <w:rPr>
          <w:sz w:val="20"/>
          <w:szCs w:val="20"/>
        </w:rPr>
        <w:t xml:space="preserve"> from to put one on order for delivery in the 2023-2024 school year.  Superintendent reported that the 2 ½ mile distance from school in order to ride the bus will be enforced this year.</w:t>
      </w:r>
    </w:p>
    <w:p w14:paraId="6ED2CE33" w14:textId="77777777" w:rsidR="00C65A82" w:rsidRDefault="00C65A8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 Review of Board Policy.</w:t>
      </w:r>
    </w:p>
    <w:p w14:paraId="283D7BC8" w14:textId="5AA8E9FC" w:rsidR="00C65A82" w:rsidRDefault="00C65A8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At 8:</w:t>
      </w:r>
      <w:r w:rsidR="006543B1">
        <w:rPr>
          <w:sz w:val="20"/>
          <w:szCs w:val="20"/>
        </w:rPr>
        <w:t>25</w:t>
      </w:r>
      <w:r w:rsidR="00E921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A.M. </w:t>
      </w:r>
      <w:r w:rsidR="006543B1">
        <w:rPr>
          <w:sz w:val="20"/>
          <w:szCs w:val="20"/>
        </w:rPr>
        <w:t>Chris Hingst</w:t>
      </w:r>
      <w:r>
        <w:rPr>
          <w:sz w:val="20"/>
          <w:szCs w:val="20"/>
        </w:rPr>
        <w:t xml:space="preserve"> made a motion to adjourn; seconded by </w:t>
      </w:r>
      <w:r w:rsidR="006543B1">
        <w:rPr>
          <w:sz w:val="20"/>
          <w:szCs w:val="20"/>
        </w:rPr>
        <w:t>J.W. Milliken</w:t>
      </w:r>
      <w:r>
        <w:rPr>
          <w:sz w:val="20"/>
          <w:szCs w:val="20"/>
        </w:rPr>
        <w:t xml:space="preserve"> and carried.</w:t>
      </w:r>
    </w:p>
    <w:p w14:paraId="1D2542FD" w14:textId="77777777" w:rsidR="006543B1" w:rsidRDefault="006543B1" w:rsidP="00012D3F">
      <w:pPr>
        <w:spacing w:line="240" w:lineRule="auto"/>
        <w:rPr>
          <w:sz w:val="20"/>
          <w:szCs w:val="20"/>
        </w:rPr>
      </w:pPr>
    </w:p>
    <w:p w14:paraId="3987A09A" w14:textId="77777777" w:rsidR="006543B1" w:rsidRPr="00C65A82" w:rsidRDefault="006543B1" w:rsidP="00012D3F">
      <w:pPr>
        <w:spacing w:line="240" w:lineRule="auto"/>
        <w:rPr>
          <w:sz w:val="20"/>
          <w:szCs w:val="20"/>
        </w:rPr>
      </w:pPr>
    </w:p>
    <w:p w14:paraId="53DED5BC" w14:textId="77777777" w:rsidR="00810C67" w:rsidRPr="00684E23" w:rsidRDefault="00810C67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t xml:space="preserve">___________________________   _____________   _____________________________ </w:t>
      </w:r>
    </w:p>
    <w:p w14:paraId="26BA6830" w14:textId="77777777" w:rsidR="00810C67" w:rsidRPr="00684E23" w:rsidRDefault="00810C67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lastRenderedPageBreak/>
        <w:t>CLERK</w:t>
      </w:r>
      <w:r w:rsidRPr="00684E23">
        <w:rPr>
          <w:sz w:val="20"/>
          <w:szCs w:val="20"/>
        </w:rPr>
        <w:tab/>
      </w:r>
      <w:r w:rsidRPr="00684E23">
        <w:rPr>
          <w:sz w:val="20"/>
          <w:szCs w:val="20"/>
        </w:rPr>
        <w:tab/>
      </w:r>
      <w:r w:rsidRPr="00684E23">
        <w:rPr>
          <w:sz w:val="20"/>
          <w:szCs w:val="20"/>
        </w:rPr>
        <w:tab/>
      </w:r>
      <w:r w:rsidRPr="00684E23">
        <w:rPr>
          <w:sz w:val="20"/>
          <w:szCs w:val="20"/>
        </w:rPr>
        <w:tab/>
        <w:t xml:space="preserve">          DATE                      BOARD PRESIDENT</w:t>
      </w:r>
    </w:p>
    <w:sectPr w:rsidR="00810C67" w:rsidRPr="0068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067C"/>
    <w:rsid w:val="00003A92"/>
    <w:rsid w:val="00012D3F"/>
    <w:rsid w:val="000356E4"/>
    <w:rsid w:val="00067D62"/>
    <w:rsid w:val="000916EC"/>
    <w:rsid w:val="000A7C94"/>
    <w:rsid w:val="000B03F7"/>
    <w:rsid w:val="00111D2E"/>
    <w:rsid w:val="00133DD2"/>
    <w:rsid w:val="001448CD"/>
    <w:rsid w:val="001532BB"/>
    <w:rsid w:val="001753C0"/>
    <w:rsid w:val="002458EF"/>
    <w:rsid w:val="002A540B"/>
    <w:rsid w:val="002E034D"/>
    <w:rsid w:val="002E75D2"/>
    <w:rsid w:val="00303539"/>
    <w:rsid w:val="0033335B"/>
    <w:rsid w:val="003A693B"/>
    <w:rsid w:val="0045613A"/>
    <w:rsid w:val="0047442C"/>
    <w:rsid w:val="00474FD5"/>
    <w:rsid w:val="004A1BD5"/>
    <w:rsid w:val="004F2834"/>
    <w:rsid w:val="00535EDC"/>
    <w:rsid w:val="005565AC"/>
    <w:rsid w:val="005A21FD"/>
    <w:rsid w:val="005A6323"/>
    <w:rsid w:val="005C17FC"/>
    <w:rsid w:val="005C1A64"/>
    <w:rsid w:val="00604F60"/>
    <w:rsid w:val="006110E4"/>
    <w:rsid w:val="00613CBE"/>
    <w:rsid w:val="006157A5"/>
    <w:rsid w:val="00620FAC"/>
    <w:rsid w:val="00641BBA"/>
    <w:rsid w:val="00647711"/>
    <w:rsid w:val="006543B1"/>
    <w:rsid w:val="00684E23"/>
    <w:rsid w:val="006858E6"/>
    <w:rsid w:val="0069404B"/>
    <w:rsid w:val="006A1143"/>
    <w:rsid w:val="006E78D0"/>
    <w:rsid w:val="006F102C"/>
    <w:rsid w:val="00711725"/>
    <w:rsid w:val="007573DE"/>
    <w:rsid w:val="00764ECD"/>
    <w:rsid w:val="00776600"/>
    <w:rsid w:val="007E5911"/>
    <w:rsid w:val="00810356"/>
    <w:rsid w:val="00810C67"/>
    <w:rsid w:val="00835863"/>
    <w:rsid w:val="008653A5"/>
    <w:rsid w:val="00884400"/>
    <w:rsid w:val="008A3693"/>
    <w:rsid w:val="008A7841"/>
    <w:rsid w:val="008A7FF2"/>
    <w:rsid w:val="008B2530"/>
    <w:rsid w:val="008D5D1E"/>
    <w:rsid w:val="00994135"/>
    <w:rsid w:val="009D1695"/>
    <w:rsid w:val="009D4DE1"/>
    <w:rsid w:val="00A02160"/>
    <w:rsid w:val="00A30554"/>
    <w:rsid w:val="00A362FE"/>
    <w:rsid w:val="00A5699D"/>
    <w:rsid w:val="00A94816"/>
    <w:rsid w:val="00AB461D"/>
    <w:rsid w:val="00AD2178"/>
    <w:rsid w:val="00AE263E"/>
    <w:rsid w:val="00AE5A4B"/>
    <w:rsid w:val="00B22ACF"/>
    <w:rsid w:val="00B359E7"/>
    <w:rsid w:val="00B61F18"/>
    <w:rsid w:val="00B7227B"/>
    <w:rsid w:val="00B91DAD"/>
    <w:rsid w:val="00BA301C"/>
    <w:rsid w:val="00BB12E1"/>
    <w:rsid w:val="00BC52C9"/>
    <w:rsid w:val="00BC6475"/>
    <w:rsid w:val="00BD75B0"/>
    <w:rsid w:val="00BE5BC5"/>
    <w:rsid w:val="00C21CB1"/>
    <w:rsid w:val="00C45FCD"/>
    <w:rsid w:val="00C65A82"/>
    <w:rsid w:val="00C707AD"/>
    <w:rsid w:val="00C708C7"/>
    <w:rsid w:val="00C938DC"/>
    <w:rsid w:val="00CA3D3D"/>
    <w:rsid w:val="00CF0428"/>
    <w:rsid w:val="00D10131"/>
    <w:rsid w:val="00D22F4A"/>
    <w:rsid w:val="00D3479D"/>
    <w:rsid w:val="00D452CE"/>
    <w:rsid w:val="00D6483B"/>
    <w:rsid w:val="00D75FCD"/>
    <w:rsid w:val="00D939FE"/>
    <w:rsid w:val="00DB2E7E"/>
    <w:rsid w:val="00DB7F58"/>
    <w:rsid w:val="00E4620E"/>
    <w:rsid w:val="00E51129"/>
    <w:rsid w:val="00E92124"/>
    <w:rsid w:val="00EA6C6B"/>
    <w:rsid w:val="00F05E88"/>
    <w:rsid w:val="00F102E2"/>
    <w:rsid w:val="00F51B28"/>
    <w:rsid w:val="00F90586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8DC8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6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4439-89C0-4E9E-AE90-E9885B5A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Christopher Elliott</cp:lastModifiedBy>
  <cp:revision>2</cp:revision>
  <cp:lastPrinted>2022-07-14T14:49:00Z</cp:lastPrinted>
  <dcterms:created xsi:type="dcterms:W3CDTF">2022-07-14T15:48:00Z</dcterms:created>
  <dcterms:modified xsi:type="dcterms:W3CDTF">2022-07-14T15:48:00Z</dcterms:modified>
</cp:coreProperties>
</file>