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D7E9" w14:textId="0F49721A" w:rsidR="004A17AD" w:rsidRDefault="004A17AD" w:rsidP="00B766AC">
      <w:pPr>
        <w:spacing w:line="240" w:lineRule="auto"/>
        <w:jc w:val="center"/>
        <w:rPr>
          <w:b/>
          <w:sz w:val="24"/>
          <w:szCs w:val="24"/>
        </w:rPr>
      </w:pPr>
    </w:p>
    <w:p w14:paraId="6276F68F" w14:textId="69BA10FF" w:rsidR="00012D3F" w:rsidRDefault="00012D3F" w:rsidP="00012D3F">
      <w:pPr>
        <w:spacing w:line="240" w:lineRule="auto"/>
        <w:rPr>
          <w:b/>
          <w:sz w:val="24"/>
          <w:szCs w:val="24"/>
        </w:rPr>
      </w:pPr>
      <w:r>
        <w:rPr>
          <w:b/>
          <w:sz w:val="24"/>
          <w:szCs w:val="24"/>
        </w:rPr>
        <w:t xml:space="preserve">Minutes of the Regular Board Meeting – </w:t>
      </w:r>
      <w:r w:rsidR="006D2E0D">
        <w:rPr>
          <w:b/>
          <w:sz w:val="24"/>
          <w:szCs w:val="24"/>
        </w:rPr>
        <w:t>January 12, 2023</w:t>
      </w:r>
    </w:p>
    <w:p w14:paraId="08DDC1E4" w14:textId="26FC3996" w:rsidR="00E27B08" w:rsidRDefault="00012D3F" w:rsidP="00012D3F">
      <w:pPr>
        <w:spacing w:line="240" w:lineRule="auto"/>
        <w:rPr>
          <w:sz w:val="24"/>
          <w:szCs w:val="24"/>
        </w:rPr>
      </w:pPr>
      <w:r>
        <w:rPr>
          <w:sz w:val="24"/>
          <w:szCs w:val="24"/>
        </w:rPr>
        <w:t xml:space="preserve">The meeting was called to order by </w:t>
      </w:r>
      <w:r w:rsidR="00456F00">
        <w:rPr>
          <w:sz w:val="24"/>
          <w:szCs w:val="24"/>
        </w:rPr>
        <w:t xml:space="preserve">Board </w:t>
      </w:r>
      <w:r w:rsidR="006D2E0D">
        <w:rPr>
          <w:sz w:val="24"/>
          <w:szCs w:val="24"/>
        </w:rPr>
        <w:t>Vice-</w:t>
      </w:r>
      <w:r w:rsidR="00F15EE0">
        <w:rPr>
          <w:sz w:val="24"/>
          <w:szCs w:val="24"/>
        </w:rPr>
        <w:t>President</w:t>
      </w:r>
      <w:r w:rsidR="00456F00">
        <w:rPr>
          <w:sz w:val="24"/>
          <w:szCs w:val="24"/>
        </w:rPr>
        <w:t xml:space="preserve"> </w:t>
      </w:r>
      <w:r w:rsidR="006D2E0D">
        <w:rPr>
          <w:sz w:val="24"/>
          <w:szCs w:val="24"/>
        </w:rPr>
        <w:t>Troy Hilt</w:t>
      </w:r>
      <w:r>
        <w:rPr>
          <w:sz w:val="24"/>
          <w:szCs w:val="24"/>
        </w:rPr>
        <w:t xml:space="preserve"> in the administration office on the above date at </w:t>
      </w:r>
      <w:r w:rsidR="00E27B08">
        <w:rPr>
          <w:sz w:val="24"/>
          <w:szCs w:val="24"/>
        </w:rPr>
        <w:t>7</w:t>
      </w:r>
      <w:r w:rsidR="00C641CA">
        <w:rPr>
          <w:sz w:val="24"/>
          <w:szCs w:val="24"/>
        </w:rPr>
        <w:t>:0</w:t>
      </w:r>
      <w:r w:rsidR="006D2E0D">
        <w:rPr>
          <w:sz w:val="24"/>
          <w:szCs w:val="24"/>
        </w:rPr>
        <w:t>5</w:t>
      </w:r>
      <w:r>
        <w:rPr>
          <w:sz w:val="24"/>
          <w:szCs w:val="24"/>
        </w:rPr>
        <w:t xml:space="preserve"> </w:t>
      </w:r>
      <w:r w:rsidR="00EF090E">
        <w:rPr>
          <w:sz w:val="24"/>
          <w:szCs w:val="24"/>
        </w:rPr>
        <w:t>a</w:t>
      </w:r>
      <w:r>
        <w:rPr>
          <w:sz w:val="24"/>
          <w:szCs w:val="24"/>
        </w:rPr>
        <w:t xml:space="preserve">.m. with </w:t>
      </w:r>
      <w:r w:rsidR="00645485">
        <w:rPr>
          <w:sz w:val="24"/>
          <w:szCs w:val="24"/>
        </w:rPr>
        <w:t>all members present</w:t>
      </w:r>
      <w:r w:rsidR="006D2E0D">
        <w:rPr>
          <w:sz w:val="24"/>
          <w:szCs w:val="24"/>
        </w:rPr>
        <w:t xml:space="preserve"> except Cale Reiger, Chris Hingst and Danielle McAtee</w:t>
      </w:r>
      <w:r w:rsidR="00B92CF0">
        <w:rPr>
          <w:sz w:val="24"/>
          <w:szCs w:val="24"/>
        </w:rPr>
        <w:t xml:space="preserve">.  </w:t>
      </w:r>
      <w:r w:rsidR="006D2E0D">
        <w:rPr>
          <w:sz w:val="24"/>
          <w:szCs w:val="24"/>
        </w:rPr>
        <w:t>Cale Reiger arrived at 7:49 a.m.</w:t>
      </w:r>
      <w:r w:rsidR="00F15EE0">
        <w:rPr>
          <w:sz w:val="24"/>
          <w:szCs w:val="24"/>
        </w:rPr>
        <w:t xml:space="preserve">  </w:t>
      </w:r>
    </w:p>
    <w:p w14:paraId="3539F819" w14:textId="7880FE4F" w:rsidR="006D2E0D" w:rsidRDefault="006D2E0D" w:rsidP="00012D3F">
      <w:pPr>
        <w:spacing w:line="240" w:lineRule="auto"/>
        <w:rPr>
          <w:sz w:val="24"/>
          <w:szCs w:val="24"/>
        </w:rPr>
      </w:pPr>
      <w:r>
        <w:rPr>
          <w:sz w:val="24"/>
          <w:szCs w:val="24"/>
        </w:rPr>
        <w:t>Shawna Blanka made a motion to approve the agenda; the motion was seconded by Dustin Andrist and carried.</w:t>
      </w:r>
    </w:p>
    <w:p w14:paraId="07A90334" w14:textId="0C02AA7E" w:rsidR="006D2E0D" w:rsidRPr="00EC617A" w:rsidRDefault="006D2E0D" w:rsidP="00012D3F">
      <w:pPr>
        <w:spacing w:line="240" w:lineRule="auto"/>
        <w:rPr>
          <w:sz w:val="24"/>
          <w:szCs w:val="24"/>
        </w:rPr>
      </w:pPr>
      <w:r>
        <w:rPr>
          <w:sz w:val="24"/>
          <w:szCs w:val="24"/>
        </w:rPr>
        <w:t>Election of officers was next; J. W. Milliken made a motion to leave officers currently elected in place:  Cale Rieger as President and Troy Hilt as Vice President; the motion was seconded by Dustin Andrist and carried.</w:t>
      </w:r>
    </w:p>
    <w:p w14:paraId="1E4EC496" w14:textId="70A1124B" w:rsidR="003C5A3D" w:rsidRDefault="00012D3F" w:rsidP="00012D3F">
      <w:pPr>
        <w:spacing w:line="240" w:lineRule="auto"/>
        <w:rPr>
          <w:sz w:val="24"/>
          <w:szCs w:val="24"/>
        </w:rPr>
      </w:pPr>
      <w:r>
        <w:rPr>
          <w:sz w:val="24"/>
          <w:szCs w:val="24"/>
        </w:rPr>
        <w:t xml:space="preserve">The Board reviewed and discussed the items on the consent calendar.  A motion was then made by </w:t>
      </w:r>
      <w:r w:rsidR="00095F0F">
        <w:rPr>
          <w:sz w:val="24"/>
          <w:szCs w:val="24"/>
        </w:rPr>
        <w:t>Dustin Andrist</w:t>
      </w:r>
      <w:r w:rsidR="00EC617A">
        <w:rPr>
          <w:sz w:val="24"/>
          <w:szCs w:val="24"/>
        </w:rPr>
        <w:t xml:space="preserve">, </w:t>
      </w:r>
      <w:r>
        <w:rPr>
          <w:sz w:val="24"/>
          <w:szCs w:val="24"/>
        </w:rPr>
        <w:t xml:space="preserve">seconded by </w:t>
      </w:r>
      <w:r w:rsidR="003C5A3D">
        <w:rPr>
          <w:sz w:val="24"/>
          <w:szCs w:val="24"/>
        </w:rPr>
        <w:t>J. W. Milliken</w:t>
      </w:r>
      <w:r>
        <w:rPr>
          <w:sz w:val="24"/>
          <w:szCs w:val="24"/>
        </w:rPr>
        <w:t xml:space="preserve">, and carried to approve the consent calendar, including the following items:  a) </w:t>
      </w:r>
      <w:r w:rsidR="001E23C7">
        <w:rPr>
          <w:sz w:val="24"/>
          <w:szCs w:val="24"/>
        </w:rPr>
        <w:t>T</w:t>
      </w:r>
      <w:r w:rsidR="00B80DC8">
        <w:rPr>
          <w:sz w:val="24"/>
          <w:szCs w:val="24"/>
        </w:rPr>
        <w:t>he</w:t>
      </w:r>
      <w:r>
        <w:rPr>
          <w:sz w:val="24"/>
          <w:szCs w:val="24"/>
        </w:rPr>
        <w:t xml:space="preserve"> minutes of the regular Board meeting on</w:t>
      </w:r>
      <w:r w:rsidR="00095F0F">
        <w:rPr>
          <w:sz w:val="24"/>
          <w:szCs w:val="24"/>
        </w:rPr>
        <w:t xml:space="preserve"> </w:t>
      </w:r>
      <w:r w:rsidR="006D2E0D">
        <w:rPr>
          <w:sz w:val="24"/>
          <w:szCs w:val="24"/>
        </w:rPr>
        <w:t>December 8, 2022</w:t>
      </w:r>
      <w:r w:rsidR="00E33A06">
        <w:rPr>
          <w:sz w:val="24"/>
          <w:szCs w:val="24"/>
        </w:rPr>
        <w:t>.</w:t>
      </w:r>
      <w:r>
        <w:rPr>
          <w:sz w:val="24"/>
          <w:szCs w:val="24"/>
        </w:rPr>
        <w:t xml:space="preserve">  b) A list of bills being paid on direct deposit slips number</w:t>
      </w:r>
      <w:r w:rsidR="00666D4B">
        <w:rPr>
          <w:sz w:val="24"/>
          <w:szCs w:val="24"/>
        </w:rPr>
        <w:t>ing</w:t>
      </w:r>
      <w:r>
        <w:rPr>
          <w:sz w:val="24"/>
          <w:szCs w:val="24"/>
        </w:rPr>
        <w:t xml:space="preserve"> </w:t>
      </w:r>
      <w:r w:rsidR="006D2E0D">
        <w:rPr>
          <w:sz w:val="24"/>
          <w:szCs w:val="24"/>
        </w:rPr>
        <w:t>1219001</w:t>
      </w:r>
      <w:r>
        <w:rPr>
          <w:sz w:val="24"/>
          <w:szCs w:val="24"/>
        </w:rPr>
        <w:t xml:space="preserve"> </w:t>
      </w:r>
      <w:r w:rsidR="004F2834">
        <w:rPr>
          <w:sz w:val="24"/>
          <w:szCs w:val="24"/>
        </w:rPr>
        <w:t>–</w:t>
      </w:r>
      <w:r>
        <w:rPr>
          <w:sz w:val="24"/>
          <w:szCs w:val="24"/>
        </w:rPr>
        <w:t xml:space="preserve"> </w:t>
      </w:r>
      <w:r w:rsidR="006D2E0D">
        <w:rPr>
          <w:sz w:val="24"/>
          <w:szCs w:val="24"/>
        </w:rPr>
        <w:t>1219080</w:t>
      </w:r>
      <w:r w:rsidR="004F2834">
        <w:rPr>
          <w:sz w:val="24"/>
          <w:szCs w:val="24"/>
        </w:rPr>
        <w:t xml:space="preserve"> and on checks numbering 1</w:t>
      </w:r>
      <w:r w:rsidR="006D2E0D">
        <w:rPr>
          <w:sz w:val="24"/>
          <w:szCs w:val="24"/>
        </w:rPr>
        <w:t>2139</w:t>
      </w:r>
      <w:r w:rsidR="004F2834">
        <w:rPr>
          <w:sz w:val="24"/>
          <w:szCs w:val="24"/>
        </w:rPr>
        <w:t>-1</w:t>
      </w:r>
      <w:r w:rsidR="006D2E0D">
        <w:rPr>
          <w:sz w:val="24"/>
          <w:szCs w:val="24"/>
        </w:rPr>
        <w:t>2153</w:t>
      </w:r>
      <w:r w:rsidR="004F2834">
        <w:rPr>
          <w:sz w:val="24"/>
          <w:szCs w:val="24"/>
        </w:rPr>
        <w:t xml:space="preserve"> on BANKWEST, and checks numbering </w:t>
      </w:r>
      <w:r w:rsidR="006D2E0D">
        <w:rPr>
          <w:sz w:val="24"/>
          <w:szCs w:val="24"/>
        </w:rPr>
        <w:t>16322</w:t>
      </w:r>
      <w:r w:rsidR="004F2834">
        <w:rPr>
          <w:sz w:val="24"/>
          <w:szCs w:val="24"/>
        </w:rPr>
        <w:t>-1</w:t>
      </w:r>
      <w:r w:rsidR="006D2E0D">
        <w:rPr>
          <w:sz w:val="24"/>
          <w:szCs w:val="24"/>
        </w:rPr>
        <w:t>6388</w:t>
      </w:r>
      <w:r w:rsidR="004F2834">
        <w:rPr>
          <w:sz w:val="24"/>
          <w:szCs w:val="24"/>
        </w:rPr>
        <w:t xml:space="preserve"> on </w:t>
      </w:r>
      <w:r w:rsidR="00095F0F">
        <w:rPr>
          <w:sz w:val="24"/>
          <w:szCs w:val="24"/>
        </w:rPr>
        <w:t>FNB</w:t>
      </w:r>
      <w:r w:rsidR="004F2834">
        <w:rPr>
          <w:sz w:val="24"/>
          <w:szCs w:val="24"/>
        </w:rPr>
        <w:t xml:space="preserve"> Bank for a total of $</w:t>
      </w:r>
      <w:r w:rsidR="006D2E0D">
        <w:rPr>
          <w:sz w:val="24"/>
          <w:szCs w:val="24"/>
        </w:rPr>
        <w:t>666,977.95</w:t>
      </w:r>
      <w:r w:rsidR="00095F0F">
        <w:rPr>
          <w:sz w:val="24"/>
          <w:szCs w:val="24"/>
        </w:rPr>
        <w:t xml:space="preserve">. </w:t>
      </w:r>
      <w:r w:rsidR="003C5A3D">
        <w:rPr>
          <w:sz w:val="24"/>
          <w:szCs w:val="24"/>
        </w:rPr>
        <w:t xml:space="preserve"> c)</w:t>
      </w:r>
      <w:r w:rsidR="004F2834">
        <w:rPr>
          <w:sz w:val="24"/>
          <w:szCs w:val="24"/>
        </w:rPr>
        <w:t xml:space="preserve"> The Cash S</w:t>
      </w:r>
      <w:r w:rsidR="003C5A3D">
        <w:rPr>
          <w:sz w:val="24"/>
          <w:szCs w:val="24"/>
        </w:rPr>
        <w:t>ummary Report</w:t>
      </w:r>
      <w:r w:rsidR="00D87A82">
        <w:rPr>
          <w:sz w:val="24"/>
          <w:szCs w:val="24"/>
        </w:rPr>
        <w:t xml:space="preserve"> (including two transfers; $8,066.30 from the General Fund to the At-Risk Fund; and $39,564.00 from the General Fund to the Special Ed Fund)</w:t>
      </w:r>
      <w:r w:rsidR="003C5A3D">
        <w:rPr>
          <w:sz w:val="24"/>
          <w:szCs w:val="24"/>
        </w:rPr>
        <w:t>,</w:t>
      </w:r>
      <w:r w:rsidR="004F2834">
        <w:rPr>
          <w:sz w:val="24"/>
          <w:szCs w:val="24"/>
        </w:rPr>
        <w:t xml:space="preserve"> the Grade School Activity Fund Report, and the High School Activity Fund Report – all as of </w:t>
      </w:r>
      <w:r w:rsidR="006D2E0D">
        <w:rPr>
          <w:sz w:val="24"/>
          <w:szCs w:val="24"/>
        </w:rPr>
        <w:t>December 31</w:t>
      </w:r>
      <w:r w:rsidR="003C5A3D">
        <w:rPr>
          <w:sz w:val="24"/>
          <w:szCs w:val="24"/>
        </w:rPr>
        <w:t>, 2022</w:t>
      </w:r>
      <w:r w:rsidR="004F2834">
        <w:rPr>
          <w:sz w:val="24"/>
          <w:szCs w:val="24"/>
        </w:rPr>
        <w:t>.</w:t>
      </w:r>
      <w:r w:rsidR="00EF090E">
        <w:rPr>
          <w:sz w:val="24"/>
          <w:szCs w:val="24"/>
        </w:rPr>
        <w:t xml:space="preserve"> </w:t>
      </w:r>
      <w:r w:rsidR="00765F42">
        <w:rPr>
          <w:sz w:val="24"/>
          <w:szCs w:val="24"/>
        </w:rPr>
        <w:t xml:space="preserve"> </w:t>
      </w:r>
      <w:r w:rsidR="00EF090E">
        <w:rPr>
          <w:sz w:val="24"/>
          <w:szCs w:val="24"/>
        </w:rPr>
        <w:t xml:space="preserve"> </w:t>
      </w:r>
      <w:r w:rsidR="00765F42">
        <w:rPr>
          <w:sz w:val="24"/>
          <w:szCs w:val="24"/>
        </w:rPr>
        <w:t>d</w:t>
      </w:r>
      <w:r w:rsidR="00EF090E">
        <w:rPr>
          <w:sz w:val="24"/>
          <w:szCs w:val="24"/>
        </w:rPr>
        <w:t xml:space="preserve">) </w:t>
      </w:r>
      <w:r w:rsidR="003C5A3D">
        <w:rPr>
          <w:sz w:val="24"/>
          <w:szCs w:val="24"/>
        </w:rPr>
        <w:t xml:space="preserve">There </w:t>
      </w:r>
      <w:r w:rsidR="006D2E0D">
        <w:rPr>
          <w:sz w:val="24"/>
          <w:szCs w:val="24"/>
        </w:rPr>
        <w:t>was a gift offer from Greater NW Kansas Community Foundation in the amount of $125,000 for the renovation of the building to be used for the Childcare Initiative</w:t>
      </w:r>
      <w:r w:rsidR="003C5A3D">
        <w:rPr>
          <w:sz w:val="24"/>
          <w:szCs w:val="24"/>
        </w:rPr>
        <w:t>.</w:t>
      </w:r>
    </w:p>
    <w:p w14:paraId="6E47B277" w14:textId="7A8E06B3" w:rsidR="00D87A82" w:rsidRDefault="00D87A82" w:rsidP="00012D3F">
      <w:pPr>
        <w:spacing w:line="240" w:lineRule="auto"/>
        <w:rPr>
          <w:sz w:val="24"/>
          <w:szCs w:val="24"/>
        </w:rPr>
      </w:pPr>
      <w:r>
        <w:rPr>
          <w:sz w:val="24"/>
          <w:szCs w:val="24"/>
        </w:rPr>
        <w:t>There were no audiences.</w:t>
      </w:r>
    </w:p>
    <w:p w14:paraId="2CF2A125" w14:textId="6A4FFEB4" w:rsidR="00810C67" w:rsidRDefault="00430D39" w:rsidP="00012D3F">
      <w:pPr>
        <w:spacing w:line="240" w:lineRule="auto"/>
        <w:rPr>
          <w:sz w:val="24"/>
          <w:szCs w:val="24"/>
        </w:rPr>
      </w:pPr>
      <w:r>
        <w:rPr>
          <w:sz w:val="24"/>
          <w:szCs w:val="24"/>
        </w:rPr>
        <w:t>The Board considered appointment of members to three committees – the Meet-and-Confer Committee, Scholarship Committee, and Hiring Committee.  Following brief discussion, Cale Rieger and Chris Hingst were selected to serve on the Meet-and-Confer Committee; Superintendent Penka, Principal David Morrow, Danielle McAtee, and Dustin Andrist were selected to serve on the Scholarship Committee; and Superintendent Penka, Principal Morrow, Principal Coon, Shawna Blanka, and J. W. Milliken were selected to serve on the Hiring Committee.  J. W. Milliken moved to approve these committee appointments; the motion was seconded by Shawna Blanka and carried.</w:t>
      </w:r>
    </w:p>
    <w:p w14:paraId="19EB2F09" w14:textId="5BDD9742" w:rsidR="00430D39" w:rsidRDefault="00430D39" w:rsidP="00012D3F">
      <w:pPr>
        <w:spacing w:line="240" w:lineRule="auto"/>
        <w:rPr>
          <w:sz w:val="24"/>
          <w:szCs w:val="24"/>
        </w:rPr>
      </w:pPr>
      <w:r>
        <w:rPr>
          <w:sz w:val="24"/>
          <w:szCs w:val="24"/>
        </w:rPr>
        <w:t>Under Old Business, Superintendent Penka reported that we are shopping for insurance coverage on the building that will be used for Child Care.</w:t>
      </w:r>
    </w:p>
    <w:p w14:paraId="5F00A8D9" w14:textId="59FD707E" w:rsidR="00430D39" w:rsidRDefault="00430D39" w:rsidP="00012D3F">
      <w:pPr>
        <w:spacing w:line="240" w:lineRule="auto"/>
        <w:rPr>
          <w:sz w:val="24"/>
          <w:szCs w:val="24"/>
        </w:rPr>
      </w:pPr>
      <w:r>
        <w:rPr>
          <w:sz w:val="24"/>
          <w:szCs w:val="24"/>
        </w:rPr>
        <w:t>Superintendent Penka updated the Board on legislative issues currently in discussion.</w:t>
      </w:r>
    </w:p>
    <w:p w14:paraId="6AD189BB" w14:textId="6B7EE308" w:rsidR="00430D39" w:rsidRDefault="00430D39" w:rsidP="00012D3F">
      <w:pPr>
        <w:spacing w:line="240" w:lineRule="auto"/>
        <w:rPr>
          <w:sz w:val="24"/>
          <w:szCs w:val="24"/>
        </w:rPr>
      </w:pPr>
      <w:r>
        <w:rPr>
          <w:sz w:val="24"/>
          <w:szCs w:val="24"/>
        </w:rPr>
        <w:t xml:space="preserve">At 7:30 a.m., J. W. Milliken made the following motion for a </w:t>
      </w:r>
      <w:proofErr w:type="gramStart"/>
      <w:r>
        <w:rPr>
          <w:sz w:val="24"/>
          <w:szCs w:val="24"/>
        </w:rPr>
        <w:t>ten minute</w:t>
      </w:r>
      <w:proofErr w:type="gramEnd"/>
      <w:r>
        <w:rPr>
          <w:sz w:val="24"/>
          <w:szCs w:val="24"/>
        </w:rPr>
        <w:t xml:space="preserve"> executive session:  Mr. President, I move that the board recess into executive session to discuss non-elected personnel in order to protect their privacy pursuant to the non-elected personnel exception under KOMA and that the open meeting shall resume at 7:40 a.m.</w:t>
      </w:r>
      <w:r w:rsidR="000A4AAA">
        <w:rPr>
          <w:sz w:val="24"/>
          <w:szCs w:val="24"/>
        </w:rPr>
        <w:t xml:space="preserve">  Shawna Blanka seconded the motion, and </w:t>
      </w:r>
      <w:r w:rsidR="000A4AAA">
        <w:rPr>
          <w:sz w:val="24"/>
          <w:szCs w:val="24"/>
        </w:rPr>
        <w:lastRenderedPageBreak/>
        <w:t xml:space="preserve">it carried.  Principal Morrow, Principal Coon and Clerk Neitzel left the </w:t>
      </w:r>
      <w:proofErr w:type="gramStart"/>
      <w:r w:rsidR="000A4AAA">
        <w:rPr>
          <w:sz w:val="24"/>
          <w:szCs w:val="24"/>
        </w:rPr>
        <w:t>meeting;</w:t>
      </w:r>
      <w:proofErr w:type="gramEnd"/>
      <w:r w:rsidR="000A4AAA">
        <w:rPr>
          <w:sz w:val="24"/>
          <w:szCs w:val="24"/>
        </w:rPr>
        <w:t xml:space="preserve"> rejoining at 7:40 a.m.  </w:t>
      </w:r>
    </w:p>
    <w:p w14:paraId="7DD88E62" w14:textId="3978AF0A" w:rsidR="000A4AAA" w:rsidRDefault="000A4AAA" w:rsidP="00012D3F">
      <w:pPr>
        <w:spacing w:line="240" w:lineRule="auto"/>
        <w:rPr>
          <w:sz w:val="24"/>
          <w:szCs w:val="24"/>
        </w:rPr>
      </w:pPr>
      <w:r>
        <w:rPr>
          <w:sz w:val="24"/>
          <w:szCs w:val="24"/>
        </w:rPr>
        <w:t>Next Superintendent Penka reviewed with the Board a printout he had of the average state salaries and benefits paid.  He also went over some tentative plans that the City of St. Francis had presented for sidewalk alterations this summer at the grade school.</w:t>
      </w:r>
    </w:p>
    <w:p w14:paraId="65DFEF18" w14:textId="7D3AA62E" w:rsidR="000A4AAA" w:rsidRDefault="000A4AAA" w:rsidP="00012D3F">
      <w:pPr>
        <w:spacing w:line="240" w:lineRule="auto"/>
        <w:rPr>
          <w:sz w:val="24"/>
          <w:szCs w:val="24"/>
        </w:rPr>
      </w:pPr>
      <w:r>
        <w:rPr>
          <w:sz w:val="24"/>
          <w:szCs w:val="24"/>
        </w:rPr>
        <w:t>Next was a review of the KESA process.</w:t>
      </w:r>
    </w:p>
    <w:p w14:paraId="4E063B74" w14:textId="225F0200" w:rsidR="000A4AAA" w:rsidRDefault="000A4AAA" w:rsidP="00012D3F">
      <w:pPr>
        <w:spacing w:line="240" w:lineRule="auto"/>
        <w:rPr>
          <w:sz w:val="24"/>
          <w:szCs w:val="24"/>
        </w:rPr>
      </w:pPr>
      <w:r>
        <w:rPr>
          <w:sz w:val="24"/>
          <w:szCs w:val="24"/>
        </w:rPr>
        <w:t>The next regular scheduled Board meeting will be held on February 9, 2023, at 7:00 a.m.</w:t>
      </w:r>
    </w:p>
    <w:p w14:paraId="0B546FC5" w14:textId="5C96F72B" w:rsidR="000A4AAA" w:rsidRDefault="000A4AAA" w:rsidP="00012D3F">
      <w:pPr>
        <w:spacing w:line="240" w:lineRule="auto"/>
        <w:rPr>
          <w:sz w:val="24"/>
          <w:szCs w:val="24"/>
        </w:rPr>
      </w:pPr>
      <w:r>
        <w:rPr>
          <w:sz w:val="24"/>
          <w:szCs w:val="24"/>
        </w:rPr>
        <w:t>At 8:08 a.m., Dustin Andrist moved that the meeting adjourn; the motion was seconded by J.W. Milliken and carried.</w:t>
      </w:r>
    </w:p>
    <w:p w14:paraId="26950D21" w14:textId="3F258308" w:rsidR="000A4AAA" w:rsidRDefault="000A4AAA" w:rsidP="00012D3F">
      <w:pPr>
        <w:spacing w:line="240" w:lineRule="auto"/>
        <w:rPr>
          <w:sz w:val="24"/>
          <w:szCs w:val="24"/>
        </w:rPr>
      </w:pPr>
    </w:p>
    <w:p w14:paraId="1D208DCB" w14:textId="5A02B790" w:rsidR="000A4AAA" w:rsidRDefault="000A4AAA" w:rsidP="00012D3F">
      <w:pPr>
        <w:spacing w:line="240" w:lineRule="auto"/>
        <w:rPr>
          <w:sz w:val="24"/>
          <w:szCs w:val="24"/>
        </w:rPr>
      </w:pPr>
      <w:r>
        <w:rPr>
          <w:sz w:val="24"/>
          <w:szCs w:val="24"/>
        </w:rPr>
        <w:t>___________________________   ___________   ________________________________</w:t>
      </w:r>
    </w:p>
    <w:p w14:paraId="3548FB96" w14:textId="41CE91BE" w:rsidR="000A4AAA" w:rsidRDefault="000A4AAA" w:rsidP="000A4AAA">
      <w:pPr>
        <w:spacing w:line="240" w:lineRule="auto"/>
        <w:ind w:left="720"/>
        <w:rPr>
          <w:sz w:val="24"/>
          <w:szCs w:val="24"/>
        </w:rPr>
      </w:pPr>
      <w:r>
        <w:rPr>
          <w:sz w:val="24"/>
          <w:szCs w:val="24"/>
        </w:rPr>
        <w:t>CLERK</w:t>
      </w:r>
      <w:r>
        <w:rPr>
          <w:sz w:val="24"/>
          <w:szCs w:val="24"/>
        </w:rPr>
        <w:tab/>
      </w:r>
      <w:r>
        <w:rPr>
          <w:sz w:val="24"/>
          <w:szCs w:val="24"/>
        </w:rPr>
        <w:tab/>
      </w:r>
      <w:r>
        <w:rPr>
          <w:sz w:val="24"/>
          <w:szCs w:val="24"/>
        </w:rPr>
        <w:tab/>
        <w:t xml:space="preserve">           DATE                  BOARD PRESIDENT</w:t>
      </w:r>
    </w:p>
    <w:p w14:paraId="151B4962" w14:textId="77777777" w:rsidR="00430D39" w:rsidRDefault="00430D39" w:rsidP="00012D3F">
      <w:pPr>
        <w:spacing w:line="240" w:lineRule="auto"/>
        <w:rPr>
          <w:sz w:val="24"/>
          <w:szCs w:val="24"/>
        </w:rPr>
      </w:pPr>
    </w:p>
    <w:p w14:paraId="731CCAE6" w14:textId="77777777" w:rsidR="00810C67" w:rsidRDefault="00810C67" w:rsidP="00012D3F">
      <w:pPr>
        <w:spacing w:line="240" w:lineRule="auto"/>
        <w:rPr>
          <w:sz w:val="24"/>
          <w:szCs w:val="24"/>
        </w:rPr>
      </w:pPr>
    </w:p>
    <w:p w14:paraId="02E1E77D" w14:textId="77777777" w:rsidR="00BB12E1" w:rsidRDefault="00BB12E1" w:rsidP="00012D3F">
      <w:pPr>
        <w:spacing w:line="240" w:lineRule="auto"/>
        <w:rPr>
          <w:sz w:val="24"/>
          <w:szCs w:val="24"/>
        </w:rPr>
      </w:pPr>
    </w:p>
    <w:p w14:paraId="2F7A5C23" w14:textId="77777777" w:rsidR="00BB12E1" w:rsidRDefault="00BB12E1" w:rsidP="00012D3F">
      <w:pPr>
        <w:spacing w:line="240" w:lineRule="auto"/>
        <w:rPr>
          <w:sz w:val="24"/>
          <w:szCs w:val="24"/>
        </w:rPr>
      </w:pPr>
    </w:p>
    <w:sectPr w:rsidR="00BB1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03E23"/>
    <w:rsid w:val="00012D3F"/>
    <w:rsid w:val="00022E6A"/>
    <w:rsid w:val="000235FF"/>
    <w:rsid w:val="00083F23"/>
    <w:rsid w:val="00095F0F"/>
    <w:rsid w:val="000A11DA"/>
    <w:rsid w:val="000A4AAA"/>
    <w:rsid w:val="00134EF0"/>
    <w:rsid w:val="001934D7"/>
    <w:rsid w:val="0019556C"/>
    <w:rsid w:val="001E23C7"/>
    <w:rsid w:val="00221513"/>
    <w:rsid w:val="0022271B"/>
    <w:rsid w:val="002523F4"/>
    <w:rsid w:val="002A13CC"/>
    <w:rsid w:val="002D58F2"/>
    <w:rsid w:val="002D6B2C"/>
    <w:rsid w:val="00311CD7"/>
    <w:rsid w:val="003A693B"/>
    <w:rsid w:val="003B3E31"/>
    <w:rsid w:val="003C5A3D"/>
    <w:rsid w:val="003D72E7"/>
    <w:rsid w:val="003F4107"/>
    <w:rsid w:val="0042721F"/>
    <w:rsid w:val="00430D39"/>
    <w:rsid w:val="0045613A"/>
    <w:rsid w:val="00456F00"/>
    <w:rsid w:val="0047442C"/>
    <w:rsid w:val="004A17AD"/>
    <w:rsid w:val="004A4FE0"/>
    <w:rsid w:val="004B06D7"/>
    <w:rsid w:val="004F2834"/>
    <w:rsid w:val="00530A65"/>
    <w:rsid w:val="005565AC"/>
    <w:rsid w:val="00567171"/>
    <w:rsid w:val="00594BA4"/>
    <w:rsid w:val="005C294E"/>
    <w:rsid w:val="005C621A"/>
    <w:rsid w:val="005E751F"/>
    <w:rsid w:val="005F63D5"/>
    <w:rsid w:val="006110E4"/>
    <w:rsid w:val="00611269"/>
    <w:rsid w:val="00622E80"/>
    <w:rsid w:val="006266DB"/>
    <w:rsid w:val="00627033"/>
    <w:rsid w:val="00645485"/>
    <w:rsid w:val="00647711"/>
    <w:rsid w:val="00666D4B"/>
    <w:rsid w:val="006774CA"/>
    <w:rsid w:val="00682191"/>
    <w:rsid w:val="006D2E0D"/>
    <w:rsid w:val="006F2D79"/>
    <w:rsid w:val="00701D93"/>
    <w:rsid w:val="00722D6A"/>
    <w:rsid w:val="00765F42"/>
    <w:rsid w:val="0078486D"/>
    <w:rsid w:val="0079171B"/>
    <w:rsid w:val="00796908"/>
    <w:rsid w:val="00810C67"/>
    <w:rsid w:val="008166FC"/>
    <w:rsid w:val="008453FC"/>
    <w:rsid w:val="00847683"/>
    <w:rsid w:val="0088784A"/>
    <w:rsid w:val="008B23BC"/>
    <w:rsid w:val="008C1B96"/>
    <w:rsid w:val="008C6A60"/>
    <w:rsid w:val="008D7B25"/>
    <w:rsid w:val="00975A1B"/>
    <w:rsid w:val="009C608F"/>
    <w:rsid w:val="009C7CAA"/>
    <w:rsid w:val="00A20554"/>
    <w:rsid w:val="00A362FE"/>
    <w:rsid w:val="00A72D01"/>
    <w:rsid w:val="00A93090"/>
    <w:rsid w:val="00AE5356"/>
    <w:rsid w:val="00B37B95"/>
    <w:rsid w:val="00B766AC"/>
    <w:rsid w:val="00B80DC8"/>
    <w:rsid w:val="00B92CF0"/>
    <w:rsid w:val="00B93DDE"/>
    <w:rsid w:val="00BB12E1"/>
    <w:rsid w:val="00BE5EC7"/>
    <w:rsid w:val="00C12824"/>
    <w:rsid w:val="00C641CA"/>
    <w:rsid w:val="00C70A81"/>
    <w:rsid w:val="00C7465B"/>
    <w:rsid w:val="00C809E2"/>
    <w:rsid w:val="00CB3AD2"/>
    <w:rsid w:val="00CD464E"/>
    <w:rsid w:val="00CF153E"/>
    <w:rsid w:val="00D214EE"/>
    <w:rsid w:val="00D77F05"/>
    <w:rsid w:val="00D87A82"/>
    <w:rsid w:val="00DC57F4"/>
    <w:rsid w:val="00DE503A"/>
    <w:rsid w:val="00E019F0"/>
    <w:rsid w:val="00E27B08"/>
    <w:rsid w:val="00E33A06"/>
    <w:rsid w:val="00E3423B"/>
    <w:rsid w:val="00E731D5"/>
    <w:rsid w:val="00EA6697"/>
    <w:rsid w:val="00EC617A"/>
    <w:rsid w:val="00EF090E"/>
    <w:rsid w:val="00F05E88"/>
    <w:rsid w:val="00F15EE0"/>
    <w:rsid w:val="00F25172"/>
    <w:rsid w:val="00F62C75"/>
    <w:rsid w:val="00FA74FF"/>
    <w:rsid w:val="00FC34F0"/>
    <w:rsid w:val="00FC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36D3"/>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48B8-3092-4B09-B7DC-4162AB24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Christopher Elliott</cp:lastModifiedBy>
  <cp:revision>2</cp:revision>
  <cp:lastPrinted>2023-01-17T17:06:00Z</cp:lastPrinted>
  <dcterms:created xsi:type="dcterms:W3CDTF">2023-01-17T17:16:00Z</dcterms:created>
  <dcterms:modified xsi:type="dcterms:W3CDTF">2023-01-17T17:16:00Z</dcterms:modified>
</cp:coreProperties>
</file>