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ABD4" w14:textId="20BE0D3D" w:rsidR="004A17AD" w:rsidRDefault="004A17AD" w:rsidP="00A716D3">
      <w:pPr>
        <w:spacing w:line="240" w:lineRule="auto"/>
        <w:jc w:val="center"/>
        <w:rPr>
          <w:b/>
          <w:sz w:val="24"/>
          <w:szCs w:val="24"/>
        </w:rPr>
      </w:pPr>
    </w:p>
    <w:p w14:paraId="7D8805C2" w14:textId="1EF5822A" w:rsidR="00F5361A" w:rsidRPr="00B8487F" w:rsidRDefault="00F5361A" w:rsidP="00863631">
      <w:pPr>
        <w:pStyle w:val="NormalWeb"/>
        <w:spacing w:before="240" w:beforeAutospacing="0" w:after="240" w:afterAutospacing="0"/>
        <w:rPr>
          <w:color w:val="000000"/>
        </w:rPr>
      </w:pPr>
      <w:r w:rsidRPr="00B8487F">
        <w:rPr>
          <w:b/>
          <w:bCs/>
          <w:color w:val="000000"/>
        </w:rPr>
        <w:t>Minutes of the Regular Board Meeting – February 08, 2024</w:t>
      </w:r>
    </w:p>
    <w:p w14:paraId="7FF68C4E" w14:textId="361C7A2E" w:rsidR="00863631" w:rsidRPr="00B8487F" w:rsidRDefault="00863631" w:rsidP="00863631">
      <w:pPr>
        <w:pStyle w:val="NormalWeb"/>
        <w:spacing w:before="240" w:beforeAutospacing="0" w:after="240" w:afterAutospacing="0"/>
      </w:pPr>
      <w:r w:rsidRPr="00B8487F">
        <w:rPr>
          <w:color w:val="000000"/>
        </w:rPr>
        <w:t>The meeting was called to order by Board President Troy Hilt in the administration office on the above date at 7:00 a.m. with all members present except Danielle McAtee and J.W. Milliken.  Ryan Agan and Justin Lohr were also present. </w:t>
      </w:r>
    </w:p>
    <w:p w14:paraId="30718532" w14:textId="77777777" w:rsidR="00863631" w:rsidRPr="00B8487F" w:rsidRDefault="00863631" w:rsidP="00863631">
      <w:pPr>
        <w:pStyle w:val="NormalWeb"/>
        <w:spacing w:before="240" w:beforeAutospacing="0" w:after="240" w:afterAutospacing="0"/>
      </w:pPr>
      <w:r w:rsidRPr="00B8487F">
        <w:rPr>
          <w:color w:val="000000"/>
        </w:rPr>
        <w:t>Superintendent Penka made the following change to the agenda; under New Business add: 6) a) add Needs Assessment for 2024-2025 school year.  Shawna Blanka made a motion to approve the agenda with the one change; the motion was seconded by Chris Hingst and carried.</w:t>
      </w:r>
    </w:p>
    <w:p w14:paraId="0E0FA88F" w14:textId="77777777" w:rsidR="00863631" w:rsidRPr="00B8487F" w:rsidRDefault="00863631" w:rsidP="00863631">
      <w:pPr>
        <w:pStyle w:val="NormalWeb"/>
        <w:spacing w:before="240" w:beforeAutospacing="0" w:after="240" w:afterAutospacing="0"/>
      </w:pPr>
      <w:r w:rsidRPr="00B8487F">
        <w:rPr>
          <w:color w:val="000000"/>
        </w:rPr>
        <w:t>The Board reviewed and discussed the items on the consent calendar.  A motion was then made by Dustin Andrist, seconded by Chris Hingst, and carried to approve the consent calendar, including the following items:  a) The minutes of the regular Board meeting on January 18, 2024.  b) A list of bills being paid on direct deposit slips numbering 0119001 – 0119085 and on checks numbering 12341-12354 on BANKWEST, and checks numbering 17183-117229 on FNB Bank for a total of $491,752.09.  c) The Cash Summary Report, the Grade School Activity Fund Report, and the High School Activity Fund Report – all as of January 31, 2024.  d) There were no gift offers.</w:t>
      </w:r>
    </w:p>
    <w:p w14:paraId="09C21DD1" w14:textId="77777777" w:rsidR="00863631" w:rsidRPr="00B8487F" w:rsidRDefault="00863631" w:rsidP="00863631">
      <w:pPr>
        <w:pStyle w:val="NormalWeb"/>
        <w:spacing w:before="240" w:beforeAutospacing="0" w:after="240" w:afterAutospacing="0"/>
      </w:pPr>
      <w:r w:rsidRPr="00B8487F">
        <w:rPr>
          <w:color w:val="000000"/>
        </w:rPr>
        <w:t>Audiences:  Justin Lohr and Ryan Agan were present for discussion later in the meeting.</w:t>
      </w:r>
    </w:p>
    <w:p w14:paraId="76FE8050" w14:textId="77777777" w:rsidR="00863631" w:rsidRPr="00B8487F" w:rsidRDefault="00863631" w:rsidP="00863631">
      <w:pPr>
        <w:pStyle w:val="NormalWeb"/>
        <w:spacing w:before="240" w:beforeAutospacing="0" w:after="240" w:afterAutospacing="0"/>
      </w:pPr>
      <w:r w:rsidRPr="00B8487F">
        <w:rPr>
          <w:color w:val="000000"/>
        </w:rPr>
        <w:t>Under Committee Reports, Superintendent Penka reported that the hiring committee has been interviewing candidates for the following positions: high school science, high school principal, and the third-grade aide position.  Interviews will continue for high school principal and elementary teachers beginning next week. </w:t>
      </w:r>
    </w:p>
    <w:p w14:paraId="1C8D6F68" w14:textId="77777777" w:rsidR="00863631" w:rsidRPr="00B8487F" w:rsidRDefault="00863631" w:rsidP="00863631">
      <w:pPr>
        <w:pStyle w:val="NormalWeb"/>
        <w:spacing w:before="240" w:beforeAutospacing="0" w:after="240" w:afterAutospacing="0"/>
      </w:pPr>
      <w:r w:rsidRPr="00B8487F">
        <w:rPr>
          <w:color w:val="000000"/>
        </w:rPr>
        <w:t>Under Committee Reports, Superintendent Penka presented the proposed 2024-2025 school calendar.  After review and discussion, Chris Hingst made a motion to approve the calendar as presented; the motion was seconded by Dustin Andrist and carried.</w:t>
      </w:r>
    </w:p>
    <w:p w14:paraId="78F7A372" w14:textId="77777777" w:rsidR="00863631" w:rsidRPr="00B8487F" w:rsidRDefault="00863631" w:rsidP="00863631">
      <w:pPr>
        <w:pStyle w:val="NormalWeb"/>
        <w:spacing w:before="240" w:beforeAutospacing="0" w:after="240" w:afterAutospacing="0"/>
      </w:pPr>
      <w:r w:rsidRPr="00B8487F">
        <w:rPr>
          <w:color w:val="000000"/>
        </w:rPr>
        <w:t>Under Old Business, Principal Morrow presented the Fundraising Policy first reading.  Shawna Blanka made a motion to adopt the new policy, seconded by Bruce Swihart and carried.</w:t>
      </w:r>
    </w:p>
    <w:p w14:paraId="4F46553C" w14:textId="77777777" w:rsidR="00863631" w:rsidRPr="00B8487F" w:rsidRDefault="00863631" w:rsidP="00863631">
      <w:pPr>
        <w:pStyle w:val="NormalWeb"/>
        <w:spacing w:before="240" w:beforeAutospacing="0" w:after="240" w:afterAutospacing="0"/>
      </w:pPr>
      <w:r w:rsidRPr="00B8487F">
        <w:rPr>
          <w:color w:val="000000"/>
        </w:rPr>
        <w:t>Under New Business, Superintendent Penka discussed the Needs Assessment for the 2024-2025 school year with the Board.  Superintendent Penka shared the school plans for curriculum, financials, personnel, and facility updates.   The board also directed Superintendent Penka to write a policy to allow elementary school teachers the opportunity to coach high school sports only.  The consensus was that coaching junior high students would remove them from important instructional time for practice, so only high school sports at this time.   </w:t>
      </w:r>
    </w:p>
    <w:p w14:paraId="5840AC59" w14:textId="77777777" w:rsidR="00863631" w:rsidRPr="00B8487F" w:rsidRDefault="00863631" w:rsidP="00863631">
      <w:pPr>
        <w:pStyle w:val="NormalWeb"/>
        <w:spacing w:before="240" w:beforeAutospacing="0" w:after="240" w:afterAutospacing="0"/>
      </w:pPr>
      <w:r w:rsidRPr="00B8487F">
        <w:rPr>
          <w:color w:val="000000"/>
        </w:rPr>
        <w:t>Under New Business, Superintendent Penka reported that we have a resignation from Jennifer Witzel, resigning her position as Grade School Special Education Director effective at the end of the 2023-2024 school year.  Chris Hingst made a motion to accept the resignation, seconded by Shawna Blanka and carried.</w:t>
      </w:r>
    </w:p>
    <w:p w14:paraId="4420AC19" w14:textId="77777777" w:rsidR="00863631" w:rsidRPr="00B8487F" w:rsidRDefault="00863631" w:rsidP="00863631">
      <w:pPr>
        <w:pStyle w:val="NormalWeb"/>
        <w:spacing w:before="240" w:beforeAutospacing="0" w:after="240" w:afterAutospacing="0"/>
      </w:pPr>
      <w:r w:rsidRPr="00B8487F">
        <w:rPr>
          <w:color w:val="000000"/>
        </w:rPr>
        <w:lastRenderedPageBreak/>
        <w:t>Next under new business, Shawna Blanka made a motion to approve the hiring of Morgan Sherlock for a high school teaching position and Jerry Ann Carter for third grade aide position. The motion was seconded by Chris Hingst and carried.</w:t>
      </w:r>
    </w:p>
    <w:p w14:paraId="347705C9" w14:textId="77777777" w:rsidR="00863631" w:rsidRPr="00B8487F" w:rsidRDefault="00863631" w:rsidP="00863631">
      <w:pPr>
        <w:pStyle w:val="NormalWeb"/>
        <w:spacing w:before="240" w:beforeAutospacing="0" w:after="240" w:afterAutospacing="0"/>
      </w:pPr>
      <w:r w:rsidRPr="00B8487F">
        <w:rPr>
          <w:color w:val="000000"/>
        </w:rPr>
        <w:t>Next, Justin Lohr discussed with the board the possible purchase of snow removal equipment, specifically a WORKSAVER Snow Pusher w/Rubber Cutting Edge.  Consensus of the Board was to go ahead with the purchase.</w:t>
      </w:r>
    </w:p>
    <w:p w14:paraId="5525CD87" w14:textId="77777777" w:rsidR="00863631" w:rsidRPr="00B8487F" w:rsidRDefault="00863631" w:rsidP="00863631">
      <w:pPr>
        <w:pStyle w:val="NormalWeb"/>
        <w:spacing w:before="240" w:beforeAutospacing="0" w:after="240" w:afterAutospacing="0"/>
      </w:pPr>
      <w:r w:rsidRPr="00B8487F">
        <w:rPr>
          <w:color w:val="000000"/>
        </w:rPr>
        <w:t>Next, Ryan Agan discussed with the board the possible purchase of a Flip Sled for junior high and high school football to be paid for with funds from the St. Francis Educational Foundation Fund. </w:t>
      </w:r>
    </w:p>
    <w:p w14:paraId="264AA842" w14:textId="77777777" w:rsidR="00863631" w:rsidRPr="00B8487F" w:rsidRDefault="00863631" w:rsidP="00863631">
      <w:pPr>
        <w:pStyle w:val="NormalWeb"/>
        <w:spacing w:before="240" w:beforeAutospacing="0" w:after="240" w:afterAutospacing="0"/>
      </w:pPr>
      <w:r w:rsidRPr="00B8487F">
        <w:rPr>
          <w:color w:val="000000"/>
        </w:rPr>
        <w:t> </w:t>
      </w:r>
    </w:p>
    <w:p w14:paraId="1925BB41" w14:textId="77777777" w:rsidR="00863631" w:rsidRPr="00B8487F" w:rsidRDefault="00863631" w:rsidP="00863631">
      <w:pPr>
        <w:pStyle w:val="NormalWeb"/>
        <w:spacing w:before="240" w:beforeAutospacing="0" w:after="240" w:afterAutospacing="0"/>
      </w:pPr>
      <w:r w:rsidRPr="00B8487F">
        <w:rPr>
          <w:color w:val="000000"/>
        </w:rPr>
        <w:t>The annual review of the St. Francis Educational Foundation Fund shows that $11,500 is available to spend this school year.  This money will go towards $6,500 in scholarships; $3,408 for new volleyball net at the grade school; $700 for a new wrestling scale and approximately $900 for new basketballs.  The request for the Flip Sled will be considered with next year's funds.  It was suggested that Coach Wiegers and Coach Agan check to see if any other grant funds are available.  Dustin Andrist made a motion to approve the expenditures; seconded by Chris Hingst and carried.</w:t>
      </w:r>
    </w:p>
    <w:p w14:paraId="578D66D5" w14:textId="77777777" w:rsidR="00863631" w:rsidRPr="00B8487F" w:rsidRDefault="00863631" w:rsidP="00863631">
      <w:pPr>
        <w:pStyle w:val="NormalWeb"/>
        <w:spacing w:before="240" w:beforeAutospacing="0" w:after="240" w:afterAutospacing="0"/>
      </w:pPr>
      <w:r w:rsidRPr="00B8487F">
        <w:rPr>
          <w:color w:val="000000"/>
        </w:rPr>
        <w:t>Next under New Business the Cheyenne County Daycare Initiative was discussed.  Bruce Swihart made a motion to no longer handle the finances of the daycare once the grant funds were depleted; motion was seconded by Dustin Andrist and carried.</w:t>
      </w:r>
    </w:p>
    <w:p w14:paraId="66AED863" w14:textId="77777777" w:rsidR="00863631" w:rsidRPr="00B8487F" w:rsidRDefault="00863631" w:rsidP="00863631">
      <w:pPr>
        <w:pStyle w:val="NormalWeb"/>
        <w:spacing w:before="240" w:beforeAutospacing="0" w:after="240" w:afterAutospacing="0"/>
      </w:pPr>
      <w:r w:rsidRPr="00B8487F">
        <w:rPr>
          <w:color w:val="000000"/>
        </w:rPr>
        <w:t>Contract offers and proposed reassignments (if any) for 2024-2025 can be acted-on at the regular meeting on March 07, 2024, or at the April 11, 2024, meeting if necessary.</w:t>
      </w:r>
    </w:p>
    <w:p w14:paraId="5CB03417" w14:textId="65141D4A" w:rsidR="00863631" w:rsidRPr="00B8487F" w:rsidRDefault="00863631" w:rsidP="00863631">
      <w:pPr>
        <w:pStyle w:val="NormalWeb"/>
        <w:spacing w:before="240" w:beforeAutospacing="0" w:after="240" w:afterAutospacing="0"/>
      </w:pPr>
      <w:r w:rsidRPr="00B8487F">
        <w:rPr>
          <w:color w:val="000000"/>
        </w:rPr>
        <w:t>Next, Principal Morrow reported to the board that Jake Miller is in the process of building a putting green in the old wrestling room.  Jake Miller has also requested an assistant golf coach; the consensus of the board is to wait and see how many golfers there are before deciding.</w:t>
      </w:r>
    </w:p>
    <w:p w14:paraId="6ECB464C" w14:textId="77777777" w:rsidR="00863631" w:rsidRPr="00B8487F" w:rsidRDefault="00863631" w:rsidP="00863631">
      <w:pPr>
        <w:pStyle w:val="NormalWeb"/>
        <w:spacing w:before="240" w:beforeAutospacing="0" w:after="240" w:afterAutospacing="0"/>
      </w:pPr>
      <w:r w:rsidRPr="00B8487F">
        <w:rPr>
          <w:color w:val="000000"/>
        </w:rPr>
        <w:t>Summer Plans – on hold until we find out if we will need to replace every roof this summer. </w:t>
      </w:r>
    </w:p>
    <w:p w14:paraId="0754B9B0" w14:textId="77777777" w:rsidR="00863631" w:rsidRPr="00B8487F" w:rsidRDefault="00863631" w:rsidP="00863631">
      <w:pPr>
        <w:pStyle w:val="NormalWeb"/>
        <w:spacing w:before="240" w:beforeAutospacing="0" w:after="240" w:afterAutospacing="0"/>
      </w:pPr>
      <w:r w:rsidRPr="00B8487F">
        <w:rPr>
          <w:color w:val="000000"/>
        </w:rPr>
        <w:t xml:space="preserve">The next scheduled Board meeting will be held on </w:t>
      </w:r>
      <w:r w:rsidRPr="00B8487F">
        <w:rPr>
          <w:b/>
          <w:bCs/>
          <w:color w:val="000000"/>
        </w:rPr>
        <w:t>March 07, 2024, at 7:00 a.m.</w:t>
      </w:r>
    </w:p>
    <w:p w14:paraId="586453F3" w14:textId="77777777" w:rsidR="00863631" w:rsidRPr="00B8487F" w:rsidRDefault="00863631" w:rsidP="00863631">
      <w:pPr>
        <w:pStyle w:val="NormalWeb"/>
        <w:spacing w:before="240" w:beforeAutospacing="0" w:after="240" w:afterAutospacing="0"/>
      </w:pPr>
      <w:r w:rsidRPr="00B8487F">
        <w:rPr>
          <w:color w:val="000000"/>
        </w:rPr>
        <w:t>At 9:32 a.m., Chris Hingst moved that the meeting adjourn; the motion was seconded by Bruce Swihart and carried.</w:t>
      </w:r>
    </w:p>
    <w:p w14:paraId="27069FDB" w14:textId="77777777" w:rsidR="00810C67" w:rsidRPr="00B8487F" w:rsidRDefault="00810C67" w:rsidP="00012D3F">
      <w:pPr>
        <w:spacing w:line="240" w:lineRule="auto"/>
        <w:rPr>
          <w:rFonts w:ascii="Times New Roman" w:hAnsi="Times New Roman" w:cs="Times New Roman"/>
          <w:sz w:val="24"/>
          <w:szCs w:val="24"/>
        </w:rPr>
      </w:pPr>
    </w:p>
    <w:p w14:paraId="442F56B8" w14:textId="77777777" w:rsidR="00810C67" w:rsidRPr="00B8487F" w:rsidRDefault="00810C67" w:rsidP="00012D3F">
      <w:pPr>
        <w:spacing w:line="240" w:lineRule="auto"/>
        <w:rPr>
          <w:rFonts w:ascii="Times New Roman" w:hAnsi="Times New Roman" w:cs="Times New Roman"/>
          <w:sz w:val="24"/>
          <w:szCs w:val="24"/>
        </w:rPr>
      </w:pPr>
    </w:p>
    <w:p w14:paraId="671EB997" w14:textId="77777777" w:rsidR="00810C67" w:rsidRPr="00B8487F" w:rsidRDefault="00810C67" w:rsidP="00012D3F">
      <w:pPr>
        <w:spacing w:line="240" w:lineRule="auto"/>
        <w:rPr>
          <w:rFonts w:ascii="Times New Roman" w:hAnsi="Times New Roman" w:cs="Times New Roman"/>
          <w:sz w:val="24"/>
          <w:szCs w:val="24"/>
        </w:rPr>
      </w:pPr>
      <w:r w:rsidRPr="00B8487F">
        <w:rPr>
          <w:rFonts w:ascii="Times New Roman" w:hAnsi="Times New Roman" w:cs="Times New Roman"/>
          <w:sz w:val="24"/>
          <w:szCs w:val="24"/>
        </w:rPr>
        <w:t xml:space="preserve">___________________________   _____________   _____________________________ </w:t>
      </w:r>
    </w:p>
    <w:p w14:paraId="20C2D383" w14:textId="77777777" w:rsidR="00810C67" w:rsidRPr="00B8487F" w:rsidRDefault="00810C67" w:rsidP="00012D3F">
      <w:pPr>
        <w:spacing w:line="240" w:lineRule="auto"/>
        <w:rPr>
          <w:rFonts w:ascii="Times New Roman" w:hAnsi="Times New Roman" w:cs="Times New Roman"/>
          <w:sz w:val="24"/>
          <w:szCs w:val="24"/>
        </w:rPr>
      </w:pPr>
      <w:r w:rsidRPr="00B8487F">
        <w:rPr>
          <w:rFonts w:ascii="Times New Roman" w:hAnsi="Times New Roman" w:cs="Times New Roman"/>
          <w:sz w:val="24"/>
          <w:szCs w:val="24"/>
        </w:rPr>
        <w:t>CLERK</w:t>
      </w:r>
      <w:r w:rsidRPr="00B8487F">
        <w:rPr>
          <w:rFonts w:ascii="Times New Roman" w:hAnsi="Times New Roman" w:cs="Times New Roman"/>
          <w:sz w:val="24"/>
          <w:szCs w:val="24"/>
        </w:rPr>
        <w:tab/>
      </w:r>
      <w:r w:rsidRPr="00B8487F">
        <w:rPr>
          <w:rFonts w:ascii="Times New Roman" w:hAnsi="Times New Roman" w:cs="Times New Roman"/>
          <w:sz w:val="24"/>
          <w:szCs w:val="24"/>
        </w:rPr>
        <w:tab/>
      </w:r>
      <w:r w:rsidRPr="00B8487F">
        <w:rPr>
          <w:rFonts w:ascii="Times New Roman" w:hAnsi="Times New Roman" w:cs="Times New Roman"/>
          <w:sz w:val="24"/>
          <w:szCs w:val="24"/>
        </w:rPr>
        <w:tab/>
      </w:r>
      <w:r w:rsidRPr="00B8487F">
        <w:rPr>
          <w:rFonts w:ascii="Times New Roman" w:hAnsi="Times New Roman" w:cs="Times New Roman"/>
          <w:sz w:val="24"/>
          <w:szCs w:val="24"/>
        </w:rPr>
        <w:tab/>
        <w:t xml:space="preserve">          DATE                      BOARD PRESIDENT</w:t>
      </w:r>
    </w:p>
    <w:p w14:paraId="6D391384" w14:textId="77777777" w:rsidR="00BB12E1" w:rsidRPr="00B8487F" w:rsidRDefault="00BB12E1" w:rsidP="00012D3F">
      <w:pPr>
        <w:spacing w:line="240" w:lineRule="auto"/>
        <w:rPr>
          <w:rFonts w:ascii="Times New Roman" w:hAnsi="Times New Roman" w:cs="Times New Roman"/>
          <w:sz w:val="24"/>
          <w:szCs w:val="24"/>
        </w:rPr>
      </w:pPr>
    </w:p>
    <w:p w14:paraId="41AEA15E" w14:textId="7C3632F5" w:rsidR="00BB12E1" w:rsidRPr="00B8487F" w:rsidRDefault="00BB12E1" w:rsidP="00012D3F">
      <w:pPr>
        <w:spacing w:line="240" w:lineRule="auto"/>
        <w:rPr>
          <w:rFonts w:ascii="Times New Roman" w:hAnsi="Times New Roman" w:cs="Times New Roman"/>
          <w:sz w:val="24"/>
          <w:szCs w:val="24"/>
        </w:rPr>
      </w:pPr>
    </w:p>
    <w:p w14:paraId="464DD1C5" w14:textId="77777777" w:rsidR="00A716D3" w:rsidRPr="00B8487F" w:rsidRDefault="00A716D3" w:rsidP="00012D3F">
      <w:pPr>
        <w:spacing w:line="240" w:lineRule="auto"/>
        <w:rPr>
          <w:rFonts w:ascii="Times New Roman" w:hAnsi="Times New Roman" w:cs="Times New Roman"/>
          <w:sz w:val="24"/>
          <w:szCs w:val="24"/>
        </w:rPr>
      </w:pPr>
    </w:p>
    <w:sectPr w:rsidR="00A716D3" w:rsidRPr="00B8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03E23"/>
    <w:rsid w:val="00012D3F"/>
    <w:rsid w:val="00022E6A"/>
    <w:rsid w:val="000235FF"/>
    <w:rsid w:val="00053576"/>
    <w:rsid w:val="00083F23"/>
    <w:rsid w:val="00095F0F"/>
    <w:rsid w:val="000A11DA"/>
    <w:rsid w:val="000B52DE"/>
    <w:rsid w:val="00134EF0"/>
    <w:rsid w:val="001934D7"/>
    <w:rsid w:val="0019556C"/>
    <w:rsid w:val="001B29E8"/>
    <w:rsid w:val="001E23C7"/>
    <w:rsid w:val="00221513"/>
    <w:rsid w:val="0022271B"/>
    <w:rsid w:val="002426D5"/>
    <w:rsid w:val="002523F4"/>
    <w:rsid w:val="0025758E"/>
    <w:rsid w:val="002804C3"/>
    <w:rsid w:val="002A13CC"/>
    <w:rsid w:val="002D58F2"/>
    <w:rsid w:val="002D6B2C"/>
    <w:rsid w:val="00311CD7"/>
    <w:rsid w:val="003A693B"/>
    <w:rsid w:val="003B3E31"/>
    <w:rsid w:val="003C5A3D"/>
    <w:rsid w:val="003D72E7"/>
    <w:rsid w:val="003F4107"/>
    <w:rsid w:val="0042721F"/>
    <w:rsid w:val="0045613A"/>
    <w:rsid w:val="00456F00"/>
    <w:rsid w:val="00462B43"/>
    <w:rsid w:val="0047442C"/>
    <w:rsid w:val="004A17AD"/>
    <w:rsid w:val="004B06D7"/>
    <w:rsid w:val="004B760A"/>
    <w:rsid w:val="004F2834"/>
    <w:rsid w:val="00530A65"/>
    <w:rsid w:val="005565AC"/>
    <w:rsid w:val="00566D5F"/>
    <w:rsid w:val="00567171"/>
    <w:rsid w:val="00595E25"/>
    <w:rsid w:val="005A655B"/>
    <w:rsid w:val="005C294E"/>
    <w:rsid w:val="005C621A"/>
    <w:rsid w:val="005E751F"/>
    <w:rsid w:val="005F63D5"/>
    <w:rsid w:val="006110E4"/>
    <w:rsid w:val="00611269"/>
    <w:rsid w:val="00613557"/>
    <w:rsid w:val="00622E80"/>
    <w:rsid w:val="006266DB"/>
    <w:rsid w:val="00627033"/>
    <w:rsid w:val="00645485"/>
    <w:rsid w:val="00647711"/>
    <w:rsid w:val="0065313D"/>
    <w:rsid w:val="00666D4B"/>
    <w:rsid w:val="006774CA"/>
    <w:rsid w:val="00682191"/>
    <w:rsid w:val="006F2D79"/>
    <w:rsid w:val="00701D93"/>
    <w:rsid w:val="00713A1C"/>
    <w:rsid w:val="007176A8"/>
    <w:rsid w:val="00722D6A"/>
    <w:rsid w:val="00755ADA"/>
    <w:rsid w:val="00765F42"/>
    <w:rsid w:val="00773A37"/>
    <w:rsid w:val="0078486D"/>
    <w:rsid w:val="0079171B"/>
    <w:rsid w:val="00796908"/>
    <w:rsid w:val="00810C67"/>
    <w:rsid w:val="008166FC"/>
    <w:rsid w:val="00837839"/>
    <w:rsid w:val="008453FC"/>
    <w:rsid w:val="00847683"/>
    <w:rsid w:val="00863631"/>
    <w:rsid w:val="0088784A"/>
    <w:rsid w:val="008B23BC"/>
    <w:rsid w:val="008C1B96"/>
    <w:rsid w:val="008D7B25"/>
    <w:rsid w:val="009574AA"/>
    <w:rsid w:val="009610E2"/>
    <w:rsid w:val="00975A1B"/>
    <w:rsid w:val="009C608F"/>
    <w:rsid w:val="009C7CAA"/>
    <w:rsid w:val="00A20554"/>
    <w:rsid w:val="00A362FE"/>
    <w:rsid w:val="00A40295"/>
    <w:rsid w:val="00A716D3"/>
    <w:rsid w:val="00A72D01"/>
    <w:rsid w:val="00A93090"/>
    <w:rsid w:val="00AE5356"/>
    <w:rsid w:val="00B37B95"/>
    <w:rsid w:val="00B80DC8"/>
    <w:rsid w:val="00B8487F"/>
    <w:rsid w:val="00B92CF0"/>
    <w:rsid w:val="00B93DDE"/>
    <w:rsid w:val="00BB12E1"/>
    <w:rsid w:val="00BE2F48"/>
    <w:rsid w:val="00BE5EC7"/>
    <w:rsid w:val="00C12824"/>
    <w:rsid w:val="00C46927"/>
    <w:rsid w:val="00C641CA"/>
    <w:rsid w:val="00C70A81"/>
    <w:rsid w:val="00C7465B"/>
    <w:rsid w:val="00C809E2"/>
    <w:rsid w:val="00CB3AB1"/>
    <w:rsid w:val="00CB3AD2"/>
    <w:rsid w:val="00CD464E"/>
    <w:rsid w:val="00CF153E"/>
    <w:rsid w:val="00D77F05"/>
    <w:rsid w:val="00DC57F4"/>
    <w:rsid w:val="00DE503A"/>
    <w:rsid w:val="00E019F0"/>
    <w:rsid w:val="00E27B08"/>
    <w:rsid w:val="00E33A06"/>
    <w:rsid w:val="00E3423B"/>
    <w:rsid w:val="00E731D5"/>
    <w:rsid w:val="00EA6697"/>
    <w:rsid w:val="00EC617A"/>
    <w:rsid w:val="00EF090E"/>
    <w:rsid w:val="00F05E88"/>
    <w:rsid w:val="00F15EE0"/>
    <w:rsid w:val="00F25172"/>
    <w:rsid w:val="00F5361A"/>
    <w:rsid w:val="00F62C75"/>
    <w:rsid w:val="00FA74FF"/>
    <w:rsid w:val="00FC34F0"/>
    <w:rsid w:val="00FC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5F46"/>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 w:type="paragraph" w:styleId="NormalWeb">
    <w:name w:val="Normal (Web)"/>
    <w:basedOn w:val="Normal"/>
    <w:uiPriority w:val="99"/>
    <w:semiHidden/>
    <w:unhideWhenUsed/>
    <w:rsid w:val="00863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48B8-3092-4B09-B7DC-4162AB2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2</cp:revision>
  <cp:lastPrinted>2023-02-09T19:40:00Z</cp:lastPrinted>
  <dcterms:created xsi:type="dcterms:W3CDTF">2024-02-08T18:56:00Z</dcterms:created>
  <dcterms:modified xsi:type="dcterms:W3CDTF">2024-02-08T18:56:00Z</dcterms:modified>
</cp:coreProperties>
</file>